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D01DE" w14:textId="77777777" w:rsidR="002B65E5" w:rsidRDefault="002B65E5" w:rsidP="002B65E5">
      <w:pPr>
        <w:pStyle w:val="Default"/>
      </w:pPr>
    </w:p>
    <w:p w14:paraId="398D774B" w14:textId="77777777" w:rsidR="005C39B2" w:rsidRDefault="005C39B2" w:rsidP="002B65E5">
      <w:pPr>
        <w:pStyle w:val="Default"/>
      </w:pPr>
    </w:p>
    <w:p w14:paraId="03264354" w14:textId="77777777" w:rsidR="005C39B2" w:rsidRDefault="005C39B2" w:rsidP="005C39B2">
      <w:pPr>
        <w:pStyle w:val="Default"/>
      </w:pPr>
    </w:p>
    <w:p w14:paraId="6DF1A124" w14:textId="77777777" w:rsidR="00186C2F" w:rsidRDefault="00186C2F" w:rsidP="005C39B2">
      <w:pPr>
        <w:pStyle w:val="Default"/>
        <w:ind w:right="40"/>
        <w:jc w:val="center"/>
      </w:pPr>
    </w:p>
    <w:p w14:paraId="69BFC1B0" w14:textId="77777777" w:rsidR="00186C2F" w:rsidRDefault="00186C2F" w:rsidP="005C39B2">
      <w:pPr>
        <w:pStyle w:val="Default"/>
        <w:ind w:right="40"/>
        <w:jc w:val="center"/>
      </w:pPr>
    </w:p>
    <w:p w14:paraId="7C766529" w14:textId="77777777" w:rsidR="00186C2F" w:rsidRPr="00186C2F" w:rsidRDefault="00186C2F" w:rsidP="005C39B2">
      <w:pPr>
        <w:pStyle w:val="Default"/>
        <w:ind w:right="40"/>
        <w:jc w:val="center"/>
        <w:rPr>
          <w:sz w:val="48"/>
          <w:szCs w:val="48"/>
        </w:rPr>
      </w:pPr>
      <w:r w:rsidRPr="00186C2F">
        <w:rPr>
          <w:sz w:val="48"/>
          <w:szCs w:val="48"/>
        </w:rPr>
        <w:t>FairTSA Internal Control System Manual Template</w:t>
      </w:r>
    </w:p>
    <w:p w14:paraId="6513C922" w14:textId="77777777" w:rsidR="00186C2F" w:rsidRDefault="00186C2F" w:rsidP="005C39B2">
      <w:pPr>
        <w:pStyle w:val="Default"/>
        <w:ind w:right="40"/>
        <w:jc w:val="center"/>
      </w:pPr>
    </w:p>
    <w:p w14:paraId="43180547" w14:textId="77777777" w:rsidR="00186C2F" w:rsidRDefault="00186C2F" w:rsidP="005C39B2">
      <w:pPr>
        <w:pStyle w:val="Default"/>
        <w:ind w:right="40"/>
        <w:jc w:val="center"/>
      </w:pPr>
    </w:p>
    <w:p w14:paraId="0B8F4C2A" w14:textId="77777777" w:rsidR="00186C2F" w:rsidRDefault="00186C2F" w:rsidP="005C39B2">
      <w:pPr>
        <w:pStyle w:val="Default"/>
        <w:ind w:right="40"/>
        <w:jc w:val="center"/>
        <w:rPr>
          <w:sz w:val="28"/>
          <w:szCs w:val="28"/>
        </w:rPr>
      </w:pPr>
      <w:r w:rsidRPr="002D23E8">
        <w:rPr>
          <w:sz w:val="28"/>
          <w:szCs w:val="28"/>
        </w:rPr>
        <w:t xml:space="preserve">Version 1.0, </w:t>
      </w:r>
      <w:r w:rsidR="00782319">
        <w:rPr>
          <w:sz w:val="28"/>
          <w:szCs w:val="28"/>
        </w:rPr>
        <w:t>September 6</w:t>
      </w:r>
      <w:r w:rsidRPr="002D23E8">
        <w:rPr>
          <w:sz w:val="28"/>
          <w:szCs w:val="28"/>
        </w:rPr>
        <w:t>, 2016</w:t>
      </w:r>
    </w:p>
    <w:p w14:paraId="136992CB" w14:textId="77777777" w:rsidR="002D23E8" w:rsidRDefault="002D23E8" w:rsidP="005C39B2">
      <w:pPr>
        <w:pStyle w:val="Default"/>
        <w:ind w:right="40"/>
        <w:jc w:val="center"/>
        <w:rPr>
          <w:sz w:val="28"/>
          <w:szCs w:val="28"/>
        </w:rPr>
      </w:pPr>
    </w:p>
    <w:p w14:paraId="54313DAD" w14:textId="77777777" w:rsidR="002D23E8" w:rsidRDefault="002D23E8" w:rsidP="005C39B2">
      <w:pPr>
        <w:pStyle w:val="Default"/>
        <w:ind w:right="40"/>
        <w:jc w:val="center"/>
        <w:rPr>
          <w:sz w:val="28"/>
          <w:szCs w:val="28"/>
        </w:rPr>
      </w:pPr>
    </w:p>
    <w:p w14:paraId="0017FE14" w14:textId="77777777" w:rsidR="00782319" w:rsidRDefault="002D23E8" w:rsidP="005C39B2">
      <w:pPr>
        <w:pStyle w:val="Default"/>
        <w:ind w:right="40"/>
        <w:jc w:val="center"/>
        <w:rPr>
          <w:b/>
          <w:color w:val="FF0000"/>
          <w:sz w:val="28"/>
          <w:szCs w:val="28"/>
        </w:rPr>
      </w:pPr>
      <w:r w:rsidRPr="002D23E8">
        <w:rPr>
          <w:b/>
          <w:color w:val="FF0000"/>
          <w:sz w:val="28"/>
          <w:szCs w:val="28"/>
        </w:rPr>
        <w:t>Please note:</w:t>
      </w:r>
      <w:r>
        <w:rPr>
          <w:b/>
          <w:color w:val="FF0000"/>
          <w:sz w:val="28"/>
          <w:szCs w:val="28"/>
        </w:rPr>
        <w:t xml:space="preserve"> This Manual was created by FairTSA for use of entities certified under the respective FairTSA standard. All certified operations m</w:t>
      </w:r>
      <w:r w:rsidR="00782319">
        <w:rPr>
          <w:b/>
          <w:color w:val="FF0000"/>
          <w:sz w:val="28"/>
          <w:szCs w:val="28"/>
        </w:rPr>
        <w:t>a</w:t>
      </w:r>
      <w:r>
        <w:rPr>
          <w:b/>
          <w:color w:val="FF0000"/>
          <w:sz w:val="28"/>
          <w:szCs w:val="28"/>
        </w:rPr>
        <w:t xml:space="preserve">y use, </w:t>
      </w:r>
      <w:proofErr w:type="gramStart"/>
      <w:r>
        <w:rPr>
          <w:b/>
          <w:color w:val="FF0000"/>
          <w:sz w:val="28"/>
          <w:szCs w:val="28"/>
        </w:rPr>
        <w:t>amend</w:t>
      </w:r>
      <w:proofErr w:type="gramEnd"/>
      <w:r>
        <w:rPr>
          <w:b/>
          <w:color w:val="FF0000"/>
          <w:sz w:val="28"/>
          <w:szCs w:val="28"/>
        </w:rPr>
        <w:t xml:space="preserve"> and change this document according to their needs and specific circumstances. </w:t>
      </w:r>
    </w:p>
    <w:p w14:paraId="337AEBC8" w14:textId="77777777" w:rsidR="00782319" w:rsidRDefault="00782319" w:rsidP="005C39B2">
      <w:pPr>
        <w:pStyle w:val="Default"/>
        <w:ind w:right="40"/>
        <w:jc w:val="center"/>
        <w:rPr>
          <w:b/>
          <w:color w:val="FF0000"/>
          <w:sz w:val="28"/>
          <w:szCs w:val="28"/>
        </w:rPr>
      </w:pPr>
    </w:p>
    <w:p w14:paraId="0DB41913" w14:textId="77777777" w:rsidR="00782319" w:rsidRDefault="00782319" w:rsidP="005C39B2">
      <w:pPr>
        <w:pStyle w:val="Default"/>
        <w:ind w:right="40"/>
        <w:jc w:val="center"/>
        <w:rPr>
          <w:b/>
          <w:color w:val="FF0000"/>
          <w:sz w:val="28"/>
          <w:szCs w:val="28"/>
        </w:rPr>
      </w:pPr>
    </w:p>
    <w:p w14:paraId="51329E9B" w14:textId="77777777" w:rsidR="00782319" w:rsidRDefault="00782319" w:rsidP="005C39B2">
      <w:pPr>
        <w:pStyle w:val="Default"/>
        <w:ind w:right="40"/>
        <w:jc w:val="center"/>
        <w:rPr>
          <w:b/>
          <w:color w:val="FF0000"/>
          <w:sz w:val="28"/>
          <w:szCs w:val="28"/>
        </w:rPr>
      </w:pPr>
    </w:p>
    <w:p w14:paraId="1DFB7CB3" w14:textId="77777777" w:rsidR="002D23E8" w:rsidRPr="002D23E8" w:rsidRDefault="00782319" w:rsidP="005C39B2">
      <w:pPr>
        <w:pStyle w:val="Default"/>
        <w:ind w:right="40"/>
        <w:jc w:val="center"/>
        <w:rPr>
          <w:b/>
          <w:color w:val="FF0000"/>
          <w:sz w:val="28"/>
          <w:szCs w:val="28"/>
        </w:rPr>
      </w:pPr>
      <w:r>
        <w:rPr>
          <w:b/>
          <w:color w:val="FF0000"/>
          <w:sz w:val="28"/>
          <w:szCs w:val="28"/>
        </w:rPr>
        <w:t xml:space="preserve">Important: </w:t>
      </w:r>
      <w:r w:rsidR="002D23E8">
        <w:rPr>
          <w:b/>
          <w:color w:val="FF0000"/>
          <w:sz w:val="28"/>
          <w:szCs w:val="28"/>
        </w:rPr>
        <w:t xml:space="preserve">All text in </w:t>
      </w:r>
      <w:r>
        <w:rPr>
          <w:b/>
          <w:color w:val="FF0000"/>
          <w:sz w:val="28"/>
          <w:szCs w:val="28"/>
        </w:rPr>
        <w:t xml:space="preserve">square brackets [ </w:t>
      </w:r>
      <w:proofErr w:type="gramStart"/>
      <w:r>
        <w:rPr>
          <w:b/>
          <w:color w:val="FF0000"/>
          <w:sz w:val="28"/>
          <w:szCs w:val="28"/>
        </w:rPr>
        <w:t xml:space="preserve">  ]</w:t>
      </w:r>
      <w:proofErr w:type="gramEnd"/>
      <w:r>
        <w:rPr>
          <w:b/>
          <w:color w:val="FF0000"/>
          <w:sz w:val="28"/>
          <w:szCs w:val="28"/>
        </w:rPr>
        <w:t xml:space="preserve"> is a placeholder only. It should be eliminated in the final version and replaced with the proper text by the a</w:t>
      </w:r>
      <w:r w:rsidR="002D23E8">
        <w:rPr>
          <w:b/>
          <w:color w:val="FF0000"/>
          <w:sz w:val="28"/>
          <w:szCs w:val="28"/>
        </w:rPr>
        <w:t xml:space="preserve">uthors of the manual.  </w:t>
      </w:r>
    </w:p>
    <w:p w14:paraId="53EB9114" w14:textId="77777777" w:rsidR="00186C2F" w:rsidRPr="002D23E8" w:rsidRDefault="00186C2F" w:rsidP="005C39B2">
      <w:pPr>
        <w:pStyle w:val="Default"/>
        <w:ind w:right="40"/>
        <w:jc w:val="center"/>
        <w:rPr>
          <w:sz w:val="28"/>
          <w:szCs w:val="28"/>
        </w:rPr>
      </w:pPr>
    </w:p>
    <w:p w14:paraId="0F2992FF" w14:textId="77777777" w:rsidR="00186C2F" w:rsidRDefault="00186C2F" w:rsidP="005C39B2">
      <w:pPr>
        <w:pStyle w:val="Default"/>
        <w:ind w:right="40"/>
        <w:jc w:val="center"/>
      </w:pPr>
    </w:p>
    <w:p w14:paraId="48F8F53C" w14:textId="77777777" w:rsidR="00186C2F" w:rsidRDefault="00186C2F" w:rsidP="005C39B2">
      <w:pPr>
        <w:pStyle w:val="Default"/>
        <w:ind w:right="40"/>
        <w:jc w:val="center"/>
      </w:pPr>
    </w:p>
    <w:p w14:paraId="11E4EC45" w14:textId="77777777" w:rsidR="00186C2F" w:rsidRDefault="00186C2F" w:rsidP="005C39B2">
      <w:pPr>
        <w:pStyle w:val="Default"/>
        <w:ind w:right="40"/>
        <w:jc w:val="center"/>
      </w:pPr>
    </w:p>
    <w:p w14:paraId="1648D502" w14:textId="77777777" w:rsidR="00186C2F" w:rsidRDefault="00186C2F" w:rsidP="005C39B2">
      <w:pPr>
        <w:pStyle w:val="Default"/>
        <w:ind w:right="40"/>
        <w:jc w:val="center"/>
      </w:pPr>
    </w:p>
    <w:p w14:paraId="03205B36" w14:textId="77777777" w:rsidR="00186C2F" w:rsidRDefault="00186C2F" w:rsidP="005C39B2">
      <w:pPr>
        <w:pStyle w:val="Default"/>
        <w:ind w:right="40"/>
        <w:jc w:val="center"/>
      </w:pPr>
    </w:p>
    <w:p w14:paraId="0B57E3E9" w14:textId="77777777" w:rsidR="00186C2F" w:rsidRDefault="00186C2F" w:rsidP="005C39B2">
      <w:pPr>
        <w:pStyle w:val="Default"/>
        <w:ind w:right="40"/>
        <w:jc w:val="center"/>
      </w:pPr>
    </w:p>
    <w:p w14:paraId="45CF2B74" w14:textId="77777777" w:rsidR="00186C2F" w:rsidRDefault="00186C2F" w:rsidP="005C39B2">
      <w:pPr>
        <w:pStyle w:val="Default"/>
        <w:ind w:right="40"/>
        <w:jc w:val="center"/>
      </w:pPr>
    </w:p>
    <w:p w14:paraId="37C2C864" w14:textId="77777777" w:rsidR="00186C2F" w:rsidRDefault="00186C2F" w:rsidP="005C39B2">
      <w:pPr>
        <w:pStyle w:val="Default"/>
        <w:ind w:right="40"/>
        <w:jc w:val="center"/>
      </w:pPr>
    </w:p>
    <w:p w14:paraId="468E64EB" w14:textId="77777777" w:rsidR="00186C2F" w:rsidRDefault="00186C2F" w:rsidP="005C39B2">
      <w:pPr>
        <w:pStyle w:val="Default"/>
        <w:ind w:right="40"/>
        <w:jc w:val="center"/>
      </w:pPr>
    </w:p>
    <w:p w14:paraId="5FC254E0" w14:textId="77777777" w:rsidR="00186C2F" w:rsidRDefault="00186C2F" w:rsidP="005C39B2">
      <w:pPr>
        <w:pStyle w:val="Default"/>
        <w:ind w:right="40"/>
        <w:jc w:val="center"/>
      </w:pPr>
    </w:p>
    <w:p w14:paraId="3D3EF67C" w14:textId="77777777" w:rsidR="00186C2F" w:rsidRDefault="00186C2F" w:rsidP="005C39B2">
      <w:pPr>
        <w:pStyle w:val="Default"/>
        <w:ind w:right="40"/>
        <w:jc w:val="center"/>
      </w:pPr>
    </w:p>
    <w:p w14:paraId="3382B61C" w14:textId="77777777" w:rsidR="00186C2F" w:rsidRDefault="00186C2F" w:rsidP="005C39B2">
      <w:pPr>
        <w:pStyle w:val="Default"/>
        <w:ind w:right="40"/>
        <w:jc w:val="center"/>
      </w:pPr>
    </w:p>
    <w:p w14:paraId="38911974" w14:textId="77777777" w:rsidR="00186C2F" w:rsidRDefault="00186C2F" w:rsidP="005C39B2">
      <w:pPr>
        <w:pStyle w:val="Default"/>
        <w:ind w:right="40"/>
        <w:jc w:val="center"/>
      </w:pPr>
    </w:p>
    <w:p w14:paraId="318A4358" w14:textId="77777777" w:rsidR="00186C2F" w:rsidRDefault="00186C2F" w:rsidP="005C39B2">
      <w:pPr>
        <w:pStyle w:val="Default"/>
        <w:ind w:right="40"/>
        <w:jc w:val="center"/>
      </w:pPr>
    </w:p>
    <w:p w14:paraId="20465665" w14:textId="77777777" w:rsidR="00186C2F" w:rsidRDefault="00186C2F" w:rsidP="005C39B2">
      <w:pPr>
        <w:pStyle w:val="Default"/>
        <w:ind w:right="40"/>
        <w:jc w:val="center"/>
      </w:pPr>
    </w:p>
    <w:p w14:paraId="456D28D9" w14:textId="77777777" w:rsidR="00186C2F" w:rsidRDefault="00186C2F" w:rsidP="005C39B2">
      <w:pPr>
        <w:pStyle w:val="Default"/>
        <w:ind w:right="40"/>
        <w:jc w:val="center"/>
      </w:pPr>
    </w:p>
    <w:p w14:paraId="07C4E39A" w14:textId="77777777" w:rsidR="00782319" w:rsidRDefault="00782319" w:rsidP="005C39B2">
      <w:pPr>
        <w:pStyle w:val="Default"/>
        <w:ind w:right="40"/>
        <w:jc w:val="center"/>
      </w:pPr>
    </w:p>
    <w:p w14:paraId="275C4B76" w14:textId="77777777" w:rsidR="00782319" w:rsidRDefault="00782319" w:rsidP="005C39B2">
      <w:pPr>
        <w:pStyle w:val="Default"/>
        <w:ind w:right="40"/>
        <w:jc w:val="center"/>
      </w:pPr>
    </w:p>
    <w:p w14:paraId="1AC7B068" w14:textId="77777777" w:rsidR="00782319" w:rsidRDefault="00782319" w:rsidP="005C39B2">
      <w:pPr>
        <w:pStyle w:val="Default"/>
        <w:ind w:right="40"/>
        <w:jc w:val="center"/>
      </w:pPr>
    </w:p>
    <w:p w14:paraId="79C744A5" w14:textId="77777777" w:rsidR="00186C2F" w:rsidRDefault="00186C2F" w:rsidP="005C39B2">
      <w:pPr>
        <w:pStyle w:val="Default"/>
        <w:ind w:right="40"/>
        <w:jc w:val="center"/>
      </w:pPr>
    </w:p>
    <w:p w14:paraId="6CA156FD" w14:textId="77777777" w:rsidR="00186C2F" w:rsidRDefault="00186C2F" w:rsidP="005C39B2">
      <w:pPr>
        <w:pStyle w:val="Default"/>
        <w:ind w:right="40"/>
        <w:jc w:val="center"/>
      </w:pPr>
    </w:p>
    <w:p w14:paraId="04931B3B" w14:textId="77777777" w:rsidR="00186C2F" w:rsidRDefault="00186C2F" w:rsidP="005C39B2">
      <w:pPr>
        <w:pStyle w:val="Default"/>
        <w:ind w:right="40"/>
        <w:jc w:val="center"/>
      </w:pPr>
    </w:p>
    <w:p w14:paraId="1A884887" w14:textId="77777777" w:rsidR="00186C2F" w:rsidRDefault="00186C2F" w:rsidP="005C39B2">
      <w:pPr>
        <w:pStyle w:val="Default"/>
        <w:ind w:right="40"/>
        <w:jc w:val="center"/>
      </w:pPr>
    </w:p>
    <w:p w14:paraId="79532F51" w14:textId="77777777" w:rsidR="005C39B2" w:rsidRDefault="005C39B2" w:rsidP="005C39B2">
      <w:pPr>
        <w:pStyle w:val="Default"/>
        <w:ind w:right="40"/>
        <w:jc w:val="center"/>
        <w:rPr>
          <w:sz w:val="32"/>
          <w:szCs w:val="32"/>
        </w:rPr>
      </w:pPr>
      <w:r>
        <w:t xml:space="preserve"> </w:t>
      </w:r>
      <w:r>
        <w:rPr>
          <w:sz w:val="40"/>
          <w:szCs w:val="40"/>
        </w:rPr>
        <w:t>I</w:t>
      </w:r>
      <w:r>
        <w:rPr>
          <w:sz w:val="32"/>
          <w:szCs w:val="32"/>
        </w:rPr>
        <w:t xml:space="preserve">NTERNAL </w:t>
      </w:r>
      <w:r>
        <w:rPr>
          <w:sz w:val="40"/>
          <w:szCs w:val="40"/>
        </w:rPr>
        <w:t>C</w:t>
      </w:r>
      <w:r>
        <w:rPr>
          <w:sz w:val="32"/>
          <w:szCs w:val="32"/>
        </w:rPr>
        <w:t xml:space="preserve">ONTROL </w:t>
      </w:r>
      <w:r>
        <w:rPr>
          <w:sz w:val="40"/>
          <w:szCs w:val="40"/>
        </w:rPr>
        <w:t>S</w:t>
      </w:r>
      <w:r>
        <w:rPr>
          <w:sz w:val="32"/>
          <w:szCs w:val="32"/>
        </w:rPr>
        <w:t xml:space="preserve">YSTEM </w:t>
      </w:r>
      <w:r>
        <w:rPr>
          <w:sz w:val="40"/>
          <w:szCs w:val="40"/>
        </w:rPr>
        <w:t>M</w:t>
      </w:r>
      <w:r>
        <w:rPr>
          <w:sz w:val="32"/>
          <w:szCs w:val="32"/>
        </w:rPr>
        <w:t xml:space="preserve">ANUAL </w:t>
      </w:r>
    </w:p>
    <w:p w14:paraId="074B332F" w14:textId="77777777" w:rsidR="00782319" w:rsidRDefault="005C39B2" w:rsidP="005C39B2">
      <w:pPr>
        <w:pStyle w:val="Default"/>
        <w:ind w:right="40"/>
        <w:jc w:val="center"/>
        <w:rPr>
          <w:sz w:val="40"/>
          <w:szCs w:val="40"/>
        </w:rPr>
      </w:pPr>
      <w:r>
        <w:rPr>
          <w:sz w:val="40"/>
          <w:szCs w:val="40"/>
        </w:rPr>
        <w:t>[Name of Organization</w:t>
      </w:r>
      <w:r w:rsidR="00782319">
        <w:rPr>
          <w:sz w:val="40"/>
          <w:szCs w:val="40"/>
        </w:rPr>
        <w:t>]</w:t>
      </w:r>
    </w:p>
    <w:p w14:paraId="6AF7562F" w14:textId="77777777" w:rsidR="00782319" w:rsidRDefault="00782319" w:rsidP="005C39B2">
      <w:pPr>
        <w:pStyle w:val="Default"/>
        <w:ind w:right="40"/>
        <w:jc w:val="center"/>
        <w:rPr>
          <w:sz w:val="40"/>
          <w:szCs w:val="40"/>
        </w:rPr>
      </w:pPr>
    </w:p>
    <w:p w14:paraId="2DB22730" w14:textId="77777777" w:rsidR="005C39B2" w:rsidRDefault="005C39B2" w:rsidP="005C39B2">
      <w:pPr>
        <w:pStyle w:val="Default"/>
        <w:ind w:right="40"/>
        <w:jc w:val="center"/>
        <w:rPr>
          <w:sz w:val="32"/>
          <w:szCs w:val="32"/>
        </w:rPr>
      </w:pPr>
    </w:p>
    <w:p w14:paraId="2696154F" w14:textId="77777777" w:rsidR="00074D02" w:rsidRDefault="00074D02" w:rsidP="005C39B2">
      <w:pPr>
        <w:pStyle w:val="Default"/>
        <w:ind w:right="40"/>
        <w:jc w:val="center"/>
        <w:rPr>
          <w:sz w:val="32"/>
          <w:szCs w:val="32"/>
        </w:rPr>
      </w:pPr>
    </w:p>
    <w:p w14:paraId="66BC4C5E" w14:textId="77777777" w:rsidR="00186C2F" w:rsidRDefault="00186C2F" w:rsidP="005C39B2">
      <w:pPr>
        <w:pStyle w:val="Default"/>
        <w:ind w:right="40"/>
        <w:jc w:val="center"/>
        <w:rPr>
          <w:sz w:val="32"/>
          <w:szCs w:val="32"/>
        </w:rPr>
      </w:pPr>
    </w:p>
    <w:p w14:paraId="60CA95BA" w14:textId="77777777" w:rsidR="00186C2F" w:rsidRDefault="00186C2F" w:rsidP="005C39B2">
      <w:pPr>
        <w:pStyle w:val="Default"/>
        <w:ind w:right="40"/>
        <w:jc w:val="center"/>
        <w:rPr>
          <w:sz w:val="32"/>
          <w:szCs w:val="32"/>
        </w:rPr>
      </w:pPr>
    </w:p>
    <w:p w14:paraId="56DEE9C5" w14:textId="77777777" w:rsidR="005C39B2" w:rsidRPr="00707A80" w:rsidRDefault="00707A80" w:rsidP="005C39B2">
      <w:pPr>
        <w:pStyle w:val="Default"/>
        <w:jc w:val="center"/>
        <w:rPr>
          <w:sz w:val="28"/>
          <w:szCs w:val="28"/>
        </w:rPr>
      </w:pPr>
      <w:r>
        <w:rPr>
          <w:i/>
          <w:iCs/>
          <w:sz w:val="28"/>
          <w:szCs w:val="28"/>
        </w:rPr>
        <w:t>[</w:t>
      </w:r>
      <w:r w:rsidR="005C39B2" w:rsidRPr="00707A80">
        <w:rPr>
          <w:i/>
          <w:iCs/>
          <w:sz w:val="28"/>
          <w:szCs w:val="28"/>
        </w:rPr>
        <w:t xml:space="preserve">Version </w:t>
      </w:r>
      <w:proofErr w:type="spellStart"/>
      <w:r w:rsidR="005C39B2" w:rsidRPr="00707A80">
        <w:rPr>
          <w:i/>
          <w:iCs/>
          <w:sz w:val="28"/>
          <w:szCs w:val="28"/>
        </w:rPr>
        <w:t>x.x</w:t>
      </w:r>
      <w:proofErr w:type="spellEnd"/>
      <w:r w:rsidR="005C39B2" w:rsidRPr="00707A80">
        <w:rPr>
          <w:i/>
          <w:iCs/>
          <w:sz w:val="28"/>
          <w:szCs w:val="28"/>
        </w:rPr>
        <w:t xml:space="preserve">, </w:t>
      </w:r>
      <w:r w:rsidR="00782319">
        <w:rPr>
          <w:i/>
          <w:iCs/>
          <w:sz w:val="28"/>
          <w:szCs w:val="28"/>
        </w:rPr>
        <w:t>Date</w:t>
      </w:r>
      <w:r>
        <w:rPr>
          <w:i/>
          <w:iCs/>
          <w:sz w:val="28"/>
          <w:szCs w:val="28"/>
        </w:rPr>
        <w:t>]</w:t>
      </w:r>
      <w:r w:rsidR="005C39B2" w:rsidRPr="00707A80">
        <w:rPr>
          <w:i/>
          <w:iCs/>
          <w:sz w:val="28"/>
          <w:szCs w:val="28"/>
        </w:rPr>
        <w:t xml:space="preserve"> </w:t>
      </w:r>
    </w:p>
    <w:p w14:paraId="40BB054E" w14:textId="77777777" w:rsidR="005C39B2" w:rsidRPr="00707A80" w:rsidRDefault="00707A80" w:rsidP="00707A80">
      <w:pPr>
        <w:pStyle w:val="Default"/>
        <w:jc w:val="center"/>
        <w:rPr>
          <w:sz w:val="28"/>
          <w:szCs w:val="28"/>
        </w:rPr>
      </w:pPr>
      <w:r w:rsidRPr="00707A80">
        <w:rPr>
          <w:i/>
          <w:iCs/>
          <w:sz w:val="28"/>
          <w:szCs w:val="28"/>
        </w:rPr>
        <w:t>[Enter author</w:t>
      </w:r>
      <w:r w:rsidR="00782319">
        <w:rPr>
          <w:i/>
          <w:iCs/>
          <w:sz w:val="28"/>
          <w:szCs w:val="28"/>
        </w:rPr>
        <w:t>(s)</w:t>
      </w:r>
      <w:r w:rsidRPr="00707A80">
        <w:rPr>
          <w:i/>
          <w:iCs/>
          <w:sz w:val="28"/>
          <w:szCs w:val="28"/>
        </w:rPr>
        <w:t>s and their respective organizations here]</w:t>
      </w:r>
    </w:p>
    <w:p w14:paraId="61C759E6" w14:textId="77777777" w:rsidR="005C39B2" w:rsidRPr="00707A80" w:rsidRDefault="005C39B2" w:rsidP="002B65E5">
      <w:pPr>
        <w:pStyle w:val="Default"/>
        <w:rPr>
          <w:sz w:val="28"/>
          <w:szCs w:val="28"/>
        </w:rPr>
      </w:pPr>
    </w:p>
    <w:p w14:paraId="37D0C138" w14:textId="77777777" w:rsidR="005C39B2" w:rsidRPr="00707A80" w:rsidRDefault="005C39B2" w:rsidP="002B65E5">
      <w:pPr>
        <w:pStyle w:val="Default"/>
        <w:rPr>
          <w:sz w:val="28"/>
          <w:szCs w:val="28"/>
        </w:rPr>
      </w:pPr>
    </w:p>
    <w:p w14:paraId="5E915410" w14:textId="77777777" w:rsidR="005C39B2" w:rsidRPr="00707A80" w:rsidRDefault="005C39B2" w:rsidP="002B65E5">
      <w:pPr>
        <w:pStyle w:val="Default"/>
        <w:rPr>
          <w:sz w:val="28"/>
          <w:szCs w:val="28"/>
        </w:rPr>
      </w:pPr>
    </w:p>
    <w:p w14:paraId="0852D809" w14:textId="77777777" w:rsidR="005C39B2" w:rsidRPr="00707A80" w:rsidRDefault="005C39B2" w:rsidP="002B65E5">
      <w:pPr>
        <w:pStyle w:val="Default"/>
        <w:rPr>
          <w:sz w:val="28"/>
          <w:szCs w:val="28"/>
        </w:rPr>
      </w:pPr>
    </w:p>
    <w:p w14:paraId="6D368C29" w14:textId="77777777" w:rsidR="00186C2F" w:rsidRDefault="00186C2F" w:rsidP="002B65E5">
      <w:pPr>
        <w:pStyle w:val="Default"/>
      </w:pPr>
    </w:p>
    <w:p w14:paraId="60ABF841" w14:textId="77777777" w:rsidR="00186C2F" w:rsidRDefault="00186C2F" w:rsidP="002B65E5">
      <w:pPr>
        <w:pStyle w:val="Default"/>
      </w:pPr>
    </w:p>
    <w:p w14:paraId="405FBD17" w14:textId="77777777" w:rsidR="00186C2F" w:rsidRDefault="00186C2F" w:rsidP="002B65E5">
      <w:pPr>
        <w:pStyle w:val="Default"/>
      </w:pPr>
    </w:p>
    <w:p w14:paraId="33E5EF47" w14:textId="77777777" w:rsidR="00186C2F" w:rsidRDefault="00186C2F" w:rsidP="002B65E5">
      <w:pPr>
        <w:pStyle w:val="Default"/>
      </w:pPr>
    </w:p>
    <w:p w14:paraId="17193B0E" w14:textId="77777777" w:rsidR="00186C2F" w:rsidRDefault="00186C2F" w:rsidP="002B65E5">
      <w:pPr>
        <w:pStyle w:val="Default"/>
      </w:pPr>
    </w:p>
    <w:p w14:paraId="3DFB4DC5" w14:textId="77777777" w:rsidR="00186C2F" w:rsidRDefault="00186C2F" w:rsidP="002B65E5">
      <w:pPr>
        <w:pStyle w:val="Default"/>
      </w:pPr>
    </w:p>
    <w:p w14:paraId="6CE3558E" w14:textId="77777777" w:rsidR="00186C2F" w:rsidRDefault="00186C2F" w:rsidP="002B65E5">
      <w:pPr>
        <w:pStyle w:val="Default"/>
      </w:pPr>
    </w:p>
    <w:p w14:paraId="6856245E" w14:textId="77777777" w:rsidR="00186C2F" w:rsidRDefault="00186C2F" w:rsidP="002B65E5">
      <w:pPr>
        <w:pStyle w:val="Default"/>
      </w:pPr>
    </w:p>
    <w:p w14:paraId="4BBE06AF" w14:textId="77777777" w:rsidR="00186C2F" w:rsidRDefault="00186C2F" w:rsidP="002B65E5">
      <w:pPr>
        <w:pStyle w:val="Default"/>
      </w:pPr>
    </w:p>
    <w:p w14:paraId="54134DED" w14:textId="77777777" w:rsidR="00782319" w:rsidRDefault="00782319" w:rsidP="002B65E5">
      <w:pPr>
        <w:pStyle w:val="Default"/>
      </w:pPr>
    </w:p>
    <w:p w14:paraId="03A15B96" w14:textId="77777777" w:rsidR="00782319" w:rsidRDefault="00782319" w:rsidP="002B65E5">
      <w:pPr>
        <w:pStyle w:val="Default"/>
      </w:pPr>
    </w:p>
    <w:p w14:paraId="60433ED7" w14:textId="77777777" w:rsidR="00782319" w:rsidRDefault="00782319" w:rsidP="002B65E5">
      <w:pPr>
        <w:pStyle w:val="Default"/>
      </w:pPr>
    </w:p>
    <w:p w14:paraId="0ECEA489" w14:textId="77777777" w:rsidR="00782319" w:rsidRDefault="00782319" w:rsidP="002B65E5">
      <w:pPr>
        <w:pStyle w:val="Default"/>
      </w:pPr>
    </w:p>
    <w:p w14:paraId="288ADADC" w14:textId="77777777" w:rsidR="00782319" w:rsidRDefault="00782319" w:rsidP="002B65E5">
      <w:pPr>
        <w:pStyle w:val="Default"/>
      </w:pPr>
    </w:p>
    <w:p w14:paraId="71FB0183" w14:textId="77777777" w:rsidR="00782319" w:rsidRDefault="00782319" w:rsidP="002B65E5">
      <w:pPr>
        <w:pStyle w:val="Default"/>
      </w:pPr>
    </w:p>
    <w:p w14:paraId="4575E564" w14:textId="77777777" w:rsidR="00782319" w:rsidRDefault="00782319" w:rsidP="002B65E5">
      <w:pPr>
        <w:pStyle w:val="Default"/>
      </w:pPr>
    </w:p>
    <w:p w14:paraId="56EE0F42" w14:textId="77777777" w:rsidR="00782319" w:rsidRDefault="00782319" w:rsidP="002B65E5">
      <w:pPr>
        <w:pStyle w:val="Default"/>
      </w:pPr>
    </w:p>
    <w:p w14:paraId="05CC4054" w14:textId="77777777" w:rsidR="00782319" w:rsidRDefault="00782319" w:rsidP="002B65E5">
      <w:pPr>
        <w:pStyle w:val="Default"/>
      </w:pPr>
    </w:p>
    <w:p w14:paraId="07CC98D5" w14:textId="77777777" w:rsidR="00782319" w:rsidRDefault="00782319" w:rsidP="002B65E5">
      <w:pPr>
        <w:pStyle w:val="Default"/>
      </w:pPr>
    </w:p>
    <w:p w14:paraId="4F0FCD57" w14:textId="77777777" w:rsidR="00186C2F" w:rsidRDefault="00186C2F" w:rsidP="002B65E5">
      <w:pPr>
        <w:pStyle w:val="Default"/>
      </w:pPr>
    </w:p>
    <w:p w14:paraId="2C4551A8" w14:textId="77777777" w:rsidR="00186C2F" w:rsidRDefault="00186C2F" w:rsidP="002B65E5">
      <w:pPr>
        <w:pStyle w:val="Default"/>
      </w:pPr>
    </w:p>
    <w:p w14:paraId="7A5A65B5" w14:textId="77777777" w:rsidR="005C39B2" w:rsidRPr="00782319" w:rsidRDefault="00EF65C8" w:rsidP="00EF65C8">
      <w:pPr>
        <w:pStyle w:val="Heading1"/>
        <w:rPr>
          <w:rFonts w:cs="Arial"/>
          <w:sz w:val="32"/>
        </w:rPr>
      </w:pPr>
      <w:r w:rsidRPr="00782319">
        <w:rPr>
          <w:rFonts w:cs="Arial"/>
          <w:sz w:val="32"/>
        </w:rPr>
        <w:lastRenderedPageBreak/>
        <w:t xml:space="preserve">1. Management and Distribution of the FairTSA Internal Control System Manual </w:t>
      </w:r>
    </w:p>
    <w:p w14:paraId="78FCBC1F" w14:textId="77777777" w:rsidR="002B65E5" w:rsidRDefault="002B65E5" w:rsidP="002B65E5">
      <w:pPr>
        <w:pStyle w:val="Default"/>
        <w:spacing w:before="240" w:after="120"/>
        <w:ind w:left="560" w:hanging="560"/>
        <w:rPr>
          <w:sz w:val="28"/>
          <w:szCs w:val="28"/>
        </w:rPr>
      </w:pPr>
      <w:r>
        <w:rPr>
          <w:b/>
          <w:bCs/>
          <w:sz w:val="28"/>
          <w:szCs w:val="28"/>
        </w:rPr>
        <w:t>1.1 The FairTSA Internal Control System (ICS)</w:t>
      </w:r>
    </w:p>
    <w:p w14:paraId="12C9FCB5" w14:textId="77777777" w:rsidR="002B65E5" w:rsidRDefault="002B65E5" w:rsidP="002B65E5">
      <w:pPr>
        <w:pStyle w:val="Default"/>
        <w:ind w:left="-40"/>
        <w:rPr>
          <w:sz w:val="22"/>
          <w:szCs w:val="22"/>
        </w:rPr>
      </w:pPr>
      <w:r>
        <w:rPr>
          <w:sz w:val="22"/>
          <w:szCs w:val="22"/>
        </w:rPr>
        <w:t xml:space="preserve">The Internal Control System (ICS) is a system that ensures </w:t>
      </w:r>
      <w:proofErr w:type="gramStart"/>
      <w:r>
        <w:rPr>
          <w:sz w:val="22"/>
          <w:szCs w:val="22"/>
        </w:rPr>
        <w:t>the that</w:t>
      </w:r>
      <w:proofErr w:type="gramEnd"/>
      <w:r>
        <w:rPr>
          <w:sz w:val="22"/>
          <w:szCs w:val="22"/>
        </w:rPr>
        <w:t xml:space="preserve"> all social requirements of the FairTSA standard are fulfilled, even if an annual inspection a third-party inspector is not possible. It is a system in which all persons dealing with the certified products such as farmers, buyers, field agronomists and buyers are identified and instructed. The activities of these persons are monitored in a system of regular visits and documentary control. </w:t>
      </w:r>
    </w:p>
    <w:p w14:paraId="69F06093" w14:textId="77777777" w:rsidR="002B65E5" w:rsidRDefault="002B65E5" w:rsidP="002B65E5">
      <w:pPr>
        <w:pStyle w:val="Default"/>
        <w:spacing w:before="240" w:after="120"/>
        <w:ind w:left="560" w:hanging="560"/>
        <w:rPr>
          <w:sz w:val="28"/>
          <w:szCs w:val="28"/>
        </w:rPr>
      </w:pPr>
      <w:r>
        <w:rPr>
          <w:b/>
          <w:bCs/>
          <w:sz w:val="28"/>
          <w:szCs w:val="28"/>
        </w:rPr>
        <w:t xml:space="preserve">1.2 The ICS Manual </w:t>
      </w:r>
    </w:p>
    <w:p w14:paraId="45B5E9C7" w14:textId="77777777" w:rsidR="002B65E5" w:rsidRDefault="002B65E5" w:rsidP="002B65E5">
      <w:pPr>
        <w:pStyle w:val="Default"/>
        <w:rPr>
          <w:sz w:val="22"/>
          <w:szCs w:val="22"/>
        </w:rPr>
      </w:pPr>
      <w:r>
        <w:rPr>
          <w:sz w:val="22"/>
          <w:szCs w:val="22"/>
        </w:rPr>
        <w:t>This Internal Control System Manual contains the instructions and forms used in carrying out ICS functions. It describes the responsibilities of all involved players</w:t>
      </w:r>
      <w:r w:rsidR="00C70F32">
        <w:rPr>
          <w:sz w:val="22"/>
          <w:szCs w:val="22"/>
        </w:rPr>
        <w:t xml:space="preserve"> in the project.</w:t>
      </w:r>
    </w:p>
    <w:p w14:paraId="6ED6533A" w14:textId="77777777" w:rsidR="002B65E5" w:rsidRDefault="0037676F" w:rsidP="002B65E5">
      <w:pPr>
        <w:pStyle w:val="Default"/>
        <w:spacing w:before="240" w:after="120"/>
        <w:ind w:left="560" w:hanging="560"/>
        <w:rPr>
          <w:sz w:val="28"/>
          <w:szCs w:val="28"/>
        </w:rPr>
      </w:pPr>
      <w:r>
        <w:rPr>
          <w:b/>
          <w:bCs/>
          <w:sz w:val="28"/>
          <w:szCs w:val="28"/>
        </w:rPr>
        <w:t>1.3 Availability of the ICS M</w:t>
      </w:r>
      <w:r w:rsidR="002B65E5">
        <w:rPr>
          <w:b/>
          <w:bCs/>
          <w:sz w:val="28"/>
          <w:szCs w:val="28"/>
        </w:rPr>
        <w:t xml:space="preserve">anual </w:t>
      </w:r>
    </w:p>
    <w:p w14:paraId="2F43D367" w14:textId="77777777" w:rsidR="002B65E5" w:rsidRDefault="002B65E5" w:rsidP="002B65E5">
      <w:pPr>
        <w:pStyle w:val="Default"/>
        <w:ind w:left="-40"/>
        <w:rPr>
          <w:sz w:val="22"/>
          <w:szCs w:val="22"/>
        </w:rPr>
      </w:pPr>
      <w:r>
        <w:rPr>
          <w:sz w:val="22"/>
          <w:szCs w:val="22"/>
        </w:rPr>
        <w:t xml:space="preserve">This complete ICS manual is made available to: </w:t>
      </w:r>
    </w:p>
    <w:p w14:paraId="5811EFA8" w14:textId="77777777" w:rsidR="002B65E5" w:rsidRDefault="002B65E5" w:rsidP="002B65E5">
      <w:pPr>
        <w:pStyle w:val="Default"/>
        <w:ind w:left="660" w:hanging="360"/>
        <w:rPr>
          <w:sz w:val="22"/>
          <w:szCs w:val="22"/>
        </w:rPr>
      </w:pPr>
      <w:r>
        <w:rPr>
          <w:sz w:val="22"/>
          <w:szCs w:val="22"/>
        </w:rPr>
        <w:t xml:space="preserve">• General Assembly Meeting of the </w:t>
      </w:r>
      <w:r w:rsidR="00782319">
        <w:rPr>
          <w:sz w:val="22"/>
          <w:szCs w:val="22"/>
        </w:rPr>
        <w:t>Farmers’ Association (if any)</w:t>
      </w:r>
    </w:p>
    <w:p w14:paraId="4323E6AF" w14:textId="77777777" w:rsidR="002B65E5" w:rsidRDefault="002B65E5" w:rsidP="002B65E5">
      <w:pPr>
        <w:pStyle w:val="Default"/>
        <w:ind w:left="660" w:hanging="360"/>
        <w:rPr>
          <w:sz w:val="22"/>
          <w:szCs w:val="22"/>
        </w:rPr>
      </w:pPr>
      <w:r>
        <w:rPr>
          <w:sz w:val="22"/>
          <w:szCs w:val="22"/>
        </w:rPr>
        <w:t xml:space="preserve">• Management of the Company </w:t>
      </w:r>
    </w:p>
    <w:p w14:paraId="53559B91" w14:textId="77777777" w:rsidR="002B65E5" w:rsidRDefault="002B65E5" w:rsidP="002B65E5">
      <w:pPr>
        <w:pStyle w:val="Default"/>
        <w:ind w:left="660" w:hanging="360"/>
        <w:rPr>
          <w:sz w:val="22"/>
          <w:szCs w:val="22"/>
        </w:rPr>
      </w:pPr>
      <w:r>
        <w:rPr>
          <w:sz w:val="22"/>
          <w:szCs w:val="22"/>
        </w:rPr>
        <w:t>•</w:t>
      </w:r>
      <w:r w:rsidR="00782319">
        <w:rPr>
          <w:sz w:val="22"/>
          <w:szCs w:val="22"/>
        </w:rPr>
        <w:t xml:space="preserve"> Management of the </w:t>
      </w:r>
      <w:proofErr w:type="gramStart"/>
      <w:r w:rsidR="00782319">
        <w:rPr>
          <w:sz w:val="22"/>
          <w:szCs w:val="22"/>
        </w:rPr>
        <w:t>associations, if</w:t>
      </w:r>
      <w:proofErr w:type="gramEnd"/>
      <w:r w:rsidR="00782319">
        <w:rPr>
          <w:sz w:val="22"/>
          <w:szCs w:val="22"/>
        </w:rPr>
        <w:t xml:space="preserve"> any</w:t>
      </w:r>
    </w:p>
    <w:p w14:paraId="163DFB45" w14:textId="77777777" w:rsidR="002B65E5" w:rsidRDefault="002B65E5" w:rsidP="002B65E5">
      <w:pPr>
        <w:pStyle w:val="Default"/>
        <w:ind w:left="660" w:hanging="360"/>
        <w:rPr>
          <w:sz w:val="22"/>
          <w:szCs w:val="22"/>
        </w:rPr>
      </w:pPr>
      <w:r>
        <w:rPr>
          <w:sz w:val="22"/>
          <w:szCs w:val="22"/>
        </w:rPr>
        <w:t xml:space="preserve">• Field officers </w:t>
      </w:r>
    </w:p>
    <w:p w14:paraId="62DD47A0" w14:textId="77777777" w:rsidR="002B65E5" w:rsidRDefault="002B65E5" w:rsidP="002B65E5">
      <w:pPr>
        <w:pStyle w:val="Default"/>
        <w:rPr>
          <w:sz w:val="22"/>
          <w:szCs w:val="22"/>
        </w:rPr>
      </w:pPr>
    </w:p>
    <w:p w14:paraId="5E11C2DA" w14:textId="77777777" w:rsidR="002B65E5" w:rsidRDefault="002B65E5" w:rsidP="002B65E5">
      <w:pPr>
        <w:pStyle w:val="Default"/>
        <w:rPr>
          <w:sz w:val="22"/>
          <w:szCs w:val="22"/>
        </w:rPr>
      </w:pPr>
      <w:r>
        <w:rPr>
          <w:sz w:val="22"/>
          <w:szCs w:val="22"/>
        </w:rPr>
        <w:t xml:space="preserve">Copies of the complete document are kept at the offices of the associations for access by interested farmers. </w:t>
      </w:r>
      <w:r w:rsidR="00B82F93">
        <w:rPr>
          <w:sz w:val="22"/>
          <w:szCs w:val="22"/>
        </w:rPr>
        <w:t xml:space="preserve">The following appendices </w:t>
      </w:r>
      <w:proofErr w:type="gramStart"/>
      <w:r w:rsidR="00B82F93">
        <w:rPr>
          <w:sz w:val="22"/>
          <w:szCs w:val="22"/>
        </w:rPr>
        <w:t>T</w:t>
      </w:r>
      <w:r>
        <w:rPr>
          <w:sz w:val="22"/>
          <w:szCs w:val="22"/>
        </w:rPr>
        <w:t>he</w:t>
      </w:r>
      <w:proofErr w:type="gramEnd"/>
      <w:r>
        <w:rPr>
          <w:sz w:val="22"/>
          <w:szCs w:val="22"/>
        </w:rPr>
        <w:t xml:space="preserve"> following parts of the ICS manual are also distributed to</w:t>
      </w:r>
      <w:r w:rsidR="00B82F93">
        <w:rPr>
          <w:sz w:val="22"/>
          <w:szCs w:val="22"/>
        </w:rPr>
        <w:t xml:space="preserve"> the farmers</w:t>
      </w:r>
      <w:r>
        <w:rPr>
          <w:sz w:val="22"/>
          <w:szCs w:val="22"/>
        </w:rPr>
        <w:t xml:space="preserve">: </w:t>
      </w:r>
    </w:p>
    <w:p w14:paraId="6A6D1D74" w14:textId="77777777" w:rsidR="00B82F93" w:rsidRDefault="00B82F93" w:rsidP="002B65E5">
      <w:pPr>
        <w:pStyle w:val="Default"/>
        <w:rPr>
          <w:sz w:val="22"/>
          <w:szCs w:val="22"/>
        </w:rPr>
      </w:pPr>
    </w:p>
    <w:p w14:paraId="770FD96F" w14:textId="77777777" w:rsidR="002B65E5" w:rsidRDefault="002B65E5" w:rsidP="00B82F93">
      <w:pPr>
        <w:pStyle w:val="Default"/>
        <w:ind w:left="720" w:hanging="360"/>
        <w:rPr>
          <w:sz w:val="22"/>
          <w:szCs w:val="22"/>
        </w:rPr>
      </w:pPr>
      <w:r>
        <w:rPr>
          <w:sz w:val="22"/>
          <w:szCs w:val="22"/>
        </w:rPr>
        <w:t>•</w:t>
      </w:r>
      <w:r w:rsidR="00616702">
        <w:rPr>
          <w:sz w:val="22"/>
          <w:szCs w:val="22"/>
        </w:rPr>
        <w:t xml:space="preserve"> F</w:t>
      </w:r>
      <w:r>
        <w:rPr>
          <w:sz w:val="22"/>
          <w:szCs w:val="22"/>
        </w:rPr>
        <w:t xml:space="preserve">armers contract </w:t>
      </w:r>
    </w:p>
    <w:p w14:paraId="36155F8D" w14:textId="77777777" w:rsidR="00B82F93" w:rsidRDefault="00B82F93" w:rsidP="00B82F93">
      <w:pPr>
        <w:pStyle w:val="Default"/>
        <w:numPr>
          <w:ilvl w:val="0"/>
          <w:numId w:val="5"/>
        </w:numPr>
        <w:ind w:left="720"/>
        <w:rPr>
          <w:sz w:val="22"/>
          <w:szCs w:val="22"/>
        </w:rPr>
      </w:pPr>
      <w:r>
        <w:rPr>
          <w:sz w:val="22"/>
          <w:szCs w:val="22"/>
        </w:rPr>
        <w:t>Basic FairTSA Requirements</w:t>
      </w:r>
    </w:p>
    <w:p w14:paraId="6CFF712C" w14:textId="77777777" w:rsidR="002B65E5" w:rsidRDefault="002B65E5" w:rsidP="002B65E5">
      <w:pPr>
        <w:pStyle w:val="Default"/>
        <w:rPr>
          <w:sz w:val="22"/>
          <w:szCs w:val="22"/>
        </w:rPr>
      </w:pPr>
    </w:p>
    <w:p w14:paraId="1EA593BB" w14:textId="77777777" w:rsidR="002B65E5" w:rsidRDefault="00EF65C8" w:rsidP="002B65E5">
      <w:pPr>
        <w:pStyle w:val="Default"/>
        <w:spacing w:before="240" w:after="120"/>
        <w:ind w:left="560" w:hanging="560"/>
        <w:rPr>
          <w:sz w:val="28"/>
          <w:szCs w:val="28"/>
        </w:rPr>
      </w:pPr>
      <w:r>
        <w:rPr>
          <w:b/>
          <w:bCs/>
          <w:sz w:val="28"/>
          <w:szCs w:val="28"/>
        </w:rPr>
        <w:t>1.4 R</w:t>
      </w:r>
      <w:r w:rsidR="002B65E5">
        <w:rPr>
          <w:b/>
          <w:bCs/>
          <w:sz w:val="28"/>
          <w:szCs w:val="28"/>
        </w:rPr>
        <w:t xml:space="preserve">esponsibility </w:t>
      </w:r>
      <w:r>
        <w:rPr>
          <w:b/>
          <w:bCs/>
          <w:sz w:val="28"/>
          <w:szCs w:val="28"/>
        </w:rPr>
        <w:t xml:space="preserve">for and Updating </w:t>
      </w:r>
      <w:r w:rsidR="002B65E5">
        <w:rPr>
          <w:b/>
          <w:bCs/>
          <w:sz w:val="28"/>
          <w:szCs w:val="28"/>
        </w:rPr>
        <w:t xml:space="preserve">of the ICS manual </w:t>
      </w:r>
    </w:p>
    <w:p w14:paraId="51213264" w14:textId="77777777" w:rsidR="002B65E5" w:rsidRDefault="002B65E5" w:rsidP="002B65E5">
      <w:pPr>
        <w:pStyle w:val="Default"/>
        <w:rPr>
          <w:sz w:val="22"/>
          <w:szCs w:val="22"/>
        </w:rPr>
      </w:pPr>
      <w:r>
        <w:rPr>
          <w:sz w:val="22"/>
          <w:szCs w:val="22"/>
        </w:rPr>
        <w:t xml:space="preserve">This ICS manual is kept up to date on a regular basis. Findings of the Field Officers, ICS Supervisor, ICS Manager, Managers of the Company, Managers of the Associations, results of the annual report, recommendations by consultants, and findings of the external inspector or conditions set by the certification body lead to </w:t>
      </w:r>
      <w:r w:rsidRPr="00616702">
        <w:rPr>
          <w:sz w:val="22"/>
          <w:szCs w:val="22"/>
        </w:rPr>
        <w:t>adaptations of procedures and forms. At least once a year at the end of each marketing season, the ICS manual is reviewed and modi</w:t>
      </w:r>
      <w:r w:rsidR="0036596B">
        <w:rPr>
          <w:sz w:val="22"/>
          <w:szCs w:val="22"/>
        </w:rPr>
        <w:t>fied when changes are required.</w:t>
      </w:r>
    </w:p>
    <w:p w14:paraId="01970EC8" w14:textId="77777777" w:rsidR="0036596B" w:rsidRPr="00616702" w:rsidRDefault="0036596B" w:rsidP="002B65E5">
      <w:pPr>
        <w:pStyle w:val="Default"/>
        <w:rPr>
          <w:sz w:val="22"/>
          <w:szCs w:val="22"/>
        </w:rPr>
      </w:pPr>
    </w:p>
    <w:p w14:paraId="1B1ECA14" w14:textId="77777777" w:rsidR="002266DE" w:rsidRDefault="002B65E5" w:rsidP="002B65E5">
      <w:pPr>
        <w:rPr>
          <w:rFonts w:cs="Arial"/>
        </w:rPr>
      </w:pPr>
      <w:r w:rsidRPr="00EF65C8">
        <w:rPr>
          <w:rFonts w:cs="Arial"/>
        </w:rPr>
        <w:t>It is the responsibility of the ICS Manager to revise and update this ICS manual. The ICS Manager is responsible for distributing the updated and approved ICS document</w:t>
      </w:r>
      <w:r w:rsidR="0036596B" w:rsidRPr="00EF65C8">
        <w:rPr>
          <w:rFonts w:cs="Arial"/>
        </w:rPr>
        <w:t>s</w:t>
      </w:r>
      <w:r w:rsidRPr="00EF65C8">
        <w:rPr>
          <w:rFonts w:cs="Arial"/>
        </w:rPr>
        <w:t xml:space="preserve"> and the updated procedures to all involved parties. It is the responsibility of the ICS Manager to ensure that all concerned personnel receive notification of which sections of the ICS manual have been changed. He/she shall ensure that all staff members are aware</w:t>
      </w:r>
      <w:r w:rsidR="005C39B2" w:rsidRPr="00EF65C8">
        <w:rPr>
          <w:rFonts w:cs="Arial"/>
        </w:rPr>
        <w:t xml:space="preserve"> of the forms and procedures are current and valid.</w:t>
      </w:r>
    </w:p>
    <w:p w14:paraId="073B1652" w14:textId="77777777" w:rsidR="001F5F1F" w:rsidRDefault="00EF65C8" w:rsidP="00EF65C8">
      <w:pPr>
        <w:pStyle w:val="Heading1"/>
        <w:rPr>
          <w:rFonts w:cs="Arial"/>
          <w:sz w:val="32"/>
        </w:rPr>
      </w:pPr>
      <w:r w:rsidRPr="00B325FA">
        <w:rPr>
          <w:rFonts w:cs="Arial"/>
          <w:sz w:val="32"/>
        </w:rPr>
        <w:lastRenderedPageBreak/>
        <w:t xml:space="preserve">2. Brief Description of </w:t>
      </w:r>
      <w:r w:rsidR="001F5F1F">
        <w:rPr>
          <w:rFonts w:cs="Arial"/>
          <w:sz w:val="32"/>
        </w:rPr>
        <w:t xml:space="preserve">Project </w:t>
      </w:r>
      <w:r w:rsidRPr="00B325FA">
        <w:rPr>
          <w:rFonts w:cs="Arial"/>
          <w:sz w:val="32"/>
        </w:rPr>
        <w:t>Activities</w:t>
      </w:r>
    </w:p>
    <w:p w14:paraId="00D3F77C" w14:textId="77777777" w:rsidR="00EF65C8" w:rsidRPr="001F5F1F" w:rsidRDefault="001F5F1F" w:rsidP="00EF65C8">
      <w:pPr>
        <w:pStyle w:val="Heading1"/>
        <w:rPr>
          <w:rFonts w:cs="Arial"/>
          <w:color w:val="FF0000"/>
          <w:sz w:val="32"/>
        </w:rPr>
      </w:pPr>
      <w:r w:rsidRPr="001F5F1F">
        <w:rPr>
          <w:rFonts w:cs="Arial"/>
          <w:color w:val="FF0000"/>
          <w:sz w:val="32"/>
        </w:rPr>
        <w:t>Please note</w:t>
      </w:r>
      <w:r>
        <w:rPr>
          <w:rFonts w:cs="Arial"/>
          <w:color w:val="FF0000"/>
          <w:sz w:val="32"/>
        </w:rPr>
        <w:t>: You may copy all of the information in Section 2</w:t>
      </w:r>
      <w:r w:rsidR="00B82F93">
        <w:rPr>
          <w:rFonts w:cs="Arial"/>
          <w:color w:val="FF0000"/>
          <w:sz w:val="32"/>
        </w:rPr>
        <w:t xml:space="preserve">.1 – </w:t>
      </w:r>
      <w:proofErr w:type="gramStart"/>
      <w:r w:rsidR="00B82F93">
        <w:rPr>
          <w:rFonts w:cs="Arial"/>
          <w:color w:val="FF0000"/>
          <w:sz w:val="32"/>
        </w:rPr>
        <w:t xml:space="preserve">2.4 </w:t>
      </w:r>
      <w:r>
        <w:rPr>
          <w:rFonts w:cs="Arial"/>
          <w:color w:val="FF0000"/>
          <w:sz w:val="32"/>
        </w:rPr>
        <w:t xml:space="preserve"> from</w:t>
      </w:r>
      <w:proofErr w:type="gramEnd"/>
      <w:r>
        <w:rPr>
          <w:rFonts w:cs="Arial"/>
          <w:color w:val="FF0000"/>
          <w:sz w:val="32"/>
        </w:rPr>
        <w:t xml:space="preserve"> the organic ICS Manual!</w:t>
      </w:r>
    </w:p>
    <w:p w14:paraId="5ECA07E8" w14:textId="77777777" w:rsidR="00EF65C8" w:rsidRDefault="00EF65C8" w:rsidP="00EF65C8">
      <w:pPr>
        <w:pStyle w:val="Default"/>
        <w:spacing w:before="240" w:after="120"/>
        <w:ind w:left="560" w:hanging="560"/>
        <w:rPr>
          <w:sz w:val="28"/>
          <w:szCs w:val="28"/>
        </w:rPr>
      </w:pPr>
      <w:r>
        <w:rPr>
          <w:b/>
          <w:bCs/>
          <w:sz w:val="28"/>
          <w:szCs w:val="28"/>
        </w:rPr>
        <w:t xml:space="preserve">2.1 Overview of the Project Area </w:t>
      </w:r>
    </w:p>
    <w:p w14:paraId="079E25CA" w14:textId="77777777" w:rsidR="00EF65C8" w:rsidRDefault="00EF65C8" w:rsidP="00EF65C8">
      <w:pPr>
        <w:pStyle w:val="Default"/>
        <w:rPr>
          <w:sz w:val="22"/>
          <w:szCs w:val="22"/>
        </w:rPr>
      </w:pPr>
      <w:r>
        <w:rPr>
          <w:sz w:val="22"/>
          <w:szCs w:val="22"/>
        </w:rPr>
        <w:t>[Enter a brief description of the project area</w:t>
      </w:r>
      <w:r w:rsidR="006A7452">
        <w:rPr>
          <w:sz w:val="22"/>
          <w:szCs w:val="22"/>
        </w:rPr>
        <w:t xml:space="preserve">, typical agricultural crops, prevailing soil types and </w:t>
      </w:r>
      <w:r w:rsidR="00AF1595">
        <w:rPr>
          <w:sz w:val="22"/>
          <w:szCs w:val="22"/>
        </w:rPr>
        <w:t>one or more maps as appropriate</w:t>
      </w:r>
      <w:r>
        <w:rPr>
          <w:sz w:val="22"/>
          <w:szCs w:val="22"/>
        </w:rPr>
        <w:t>].</w:t>
      </w:r>
    </w:p>
    <w:p w14:paraId="591C7D30" w14:textId="77777777" w:rsidR="00EF65C8" w:rsidRDefault="00EF65C8" w:rsidP="00EF65C8">
      <w:pPr>
        <w:pStyle w:val="Default"/>
        <w:spacing w:before="240" w:after="120"/>
        <w:ind w:left="560" w:hanging="560"/>
        <w:rPr>
          <w:b/>
          <w:bCs/>
          <w:color w:val="auto"/>
          <w:sz w:val="28"/>
          <w:szCs w:val="28"/>
        </w:rPr>
      </w:pPr>
      <w:r>
        <w:rPr>
          <w:b/>
          <w:bCs/>
          <w:color w:val="auto"/>
          <w:sz w:val="28"/>
          <w:szCs w:val="28"/>
        </w:rPr>
        <w:t xml:space="preserve">2.2 Overview of </w:t>
      </w:r>
      <w:r w:rsidR="00AF1595">
        <w:rPr>
          <w:b/>
          <w:bCs/>
          <w:color w:val="auto"/>
          <w:sz w:val="28"/>
          <w:szCs w:val="28"/>
        </w:rPr>
        <w:t>Villages</w:t>
      </w:r>
      <w:r w:rsidR="006441FB">
        <w:rPr>
          <w:b/>
          <w:bCs/>
          <w:color w:val="auto"/>
          <w:sz w:val="28"/>
          <w:szCs w:val="28"/>
        </w:rPr>
        <w:t>,</w:t>
      </w:r>
      <w:r w:rsidR="00AF1595">
        <w:rPr>
          <w:b/>
          <w:bCs/>
          <w:color w:val="auto"/>
          <w:sz w:val="28"/>
          <w:szCs w:val="28"/>
        </w:rPr>
        <w:t xml:space="preserve"> Farms</w:t>
      </w:r>
      <w:r>
        <w:rPr>
          <w:b/>
          <w:bCs/>
          <w:color w:val="auto"/>
          <w:sz w:val="28"/>
          <w:szCs w:val="28"/>
        </w:rPr>
        <w:t xml:space="preserve"> </w:t>
      </w:r>
      <w:r w:rsidR="006441FB">
        <w:rPr>
          <w:b/>
          <w:bCs/>
          <w:color w:val="auto"/>
          <w:sz w:val="28"/>
          <w:szCs w:val="28"/>
        </w:rPr>
        <w:t>and Products</w:t>
      </w:r>
    </w:p>
    <w:p w14:paraId="34FB8D3B" w14:textId="77777777" w:rsidR="00CA036B" w:rsidRDefault="00CA036B" w:rsidP="00CA036B">
      <w:r>
        <w:t>[Enter a brief description of the farms such as typical products, average and range of farm sizes, and any typical activities]</w:t>
      </w:r>
    </w:p>
    <w:p w14:paraId="3165CE67" w14:textId="77777777" w:rsidR="00CA036B" w:rsidRDefault="00CA036B" w:rsidP="00EF65C8">
      <w:pPr>
        <w:pStyle w:val="Default"/>
        <w:spacing w:before="240" w:after="120"/>
        <w:ind w:left="560" w:hanging="560"/>
        <w:rPr>
          <w:color w:val="auto"/>
          <w:sz w:val="28"/>
          <w:szCs w:val="28"/>
        </w:rPr>
      </w:pPr>
    </w:p>
    <w:p w14:paraId="29AC0136" w14:textId="77777777" w:rsidR="00EF65C8" w:rsidRPr="006441FB" w:rsidRDefault="00376B76" w:rsidP="00EF65C8">
      <w:pPr>
        <w:pStyle w:val="Default"/>
        <w:rPr>
          <w:b/>
          <w:color w:val="auto"/>
          <w:sz w:val="28"/>
          <w:szCs w:val="28"/>
        </w:rPr>
      </w:pPr>
      <w:r w:rsidRPr="006441FB">
        <w:rPr>
          <w:b/>
          <w:color w:val="auto"/>
          <w:sz w:val="28"/>
          <w:szCs w:val="28"/>
        </w:rPr>
        <w:t xml:space="preserve">Table 1: </w:t>
      </w:r>
      <w:r w:rsidR="00AF1595" w:rsidRPr="006441FB">
        <w:rPr>
          <w:b/>
          <w:color w:val="auto"/>
          <w:sz w:val="28"/>
          <w:szCs w:val="28"/>
        </w:rPr>
        <w:t>Villages, n</w:t>
      </w:r>
      <w:r w:rsidRPr="006441FB">
        <w:rPr>
          <w:b/>
          <w:color w:val="auto"/>
          <w:sz w:val="28"/>
          <w:szCs w:val="28"/>
        </w:rPr>
        <w:t>umber of</w:t>
      </w:r>
      <w:r w:rsidR="00AF1595" w:rsidRPr="006441FB">
        <w:rPr>
          <w:b/>
          <w:color w:val="auto"/>
          <w:sz w:val="28"/>
          <w:szCs w:val="28"/>
        </w:rPr>
        <w:t xml:space="preserve"> farms, acreage (hectares), </w:t>
      </w:r>
      <w:r w:rsidRPr="006441FB">
        <w:rPr>
          <w:b/>
          <w:color w:val="auto"/>
          <w:sz w:val="28"/>
          <w:szCs w:val="28"/>
        </w:rPr>
        <w:t>products</w:t>
      </w:r>
      <w:r w:rsidR="00AF1595" w:rsidRPr="006441FB">
        <w:rPr>
          <w:b/>
          <w:color w:val="auto"/>
          <w:sz w:val="28"/>
          <w:szCs w:val="28"/>
        </w:rPr>
        <w:t xml:space="preserve"> and yields</w:t>
      </w:r>
      <w:r w:rsidR="00B325FA">
        <w:rPr>
          <w:b/>
          <w:color w:val="auto"/>
          <w:sz w:val="28"/>
          <w:szCs w:val="28"/>
        </w:rPr>
        <w:t xml:space="preserve"> for FT </w:t>
      </w:r>
      <w:proofErr w:type="gramStart"/>
      <w:r w:rsidR="00B325FA">
        <w:rPr>
          <w:b/>
          <w:color w:val="auto"/>
          <w:sz w:val="28"/>
          <w:szCs w:val="28"/>
        </w:rPr>
        <w:t>Program</w:t>
      </w:r>
      <w:proofErr w:type="gramEnd"/>
    </w:p>
    <w:p w14:paraId="46B74C82" w14:textId="77777777" w:rsidR="00CA036B" w:rsidRDefault="00CA036B" w:rsidP="00EF65C8">
      <w:pPr>
        <w:pStyle w:val="Default"/>
        <w:rPr>
          <w:color w:val="auto"/>
          <w:sz w:val="28"/>
          <w:szCs w:val="28"/>
        </w:rPr>
      </w:pPr>
    </w:p>
    <w:tbl>
      <w:tblPr>
        <w:tblW w:w="10548" w:type="dxa"/>
        <w:tblInd w:w="62" w:type="dxa"/>
        <w:tblBorders>
          <w:top w:val="nil"/>
          <w:left w:val="nil"/>
          <w:bottom w:val="nil"/>
          <w:right w:val="nil"/>
        </w:tblBorders>
        <w:tblLayout w:type="fixed"/>
        <w:tblLook w:val="0000" w:firstRow="0" w:lastRow="0" w:firstColumn="0" w:lastColumn="0" w:noHBand="0" w:noVBand="0"/>
      </w:tblPr>
      <w:tblGrid>
        <w:gridCol w:w="2342"/>
        <w:gridCol w:w="1546"/>
        <w:gridCol w:w="1440"/>
        <w:gridCol w:w="1220"/>
        <w:gridCol w:w="1402"/>
        <w:gridCol w:w="1402"/>
        <w:gridCol w:w="1196"/>
      </w:tblGrid>
      <w:tr w:rsidR="00EF65C8" w:rsidRPr="00C70F32" w14:paraId="6E2A9E9B" w14:textId="77777777" w:rsidTr="00336290">
        <w:trPr>
          <w:trHeight w:val="285"/>
        </w:trPr>
        <w:tc>
          <w:tcPr>
            <w:tcW w:w="2342" w:type="dxa"/>
            <w:tcBorders>
              <w:top w:val="single" w:sz="8" w:space="0" w:color="000000"/>
              <w:left w:val="single" w:sz="8" w:space="0" w:color="000000"/>
              <w:bottom w:val="single" w:sz="8" w:space="0" w:color="000000"/>
              <w:right w:val="single" w:sz="8" w:space="0" w:color="000000"/>
            </w:tcBorders>
          </w:tcPr>
          <w:p w14:paraId="00FEF38B" w14:textId="77777777" w:rsidR="00EF65C8" w:rsidRPr="00C70F32" w:rsidRDefault="00C70F32">
            <w:pPr>
              <w:pStyle w:val="Default"/>
              <w:rPr>
                <w:b/>
                <w:sz w:val="22"/>
                <w:szCs w:val="22"/>
              </w:rPr>
            </w:pPr>
            <w:r w:rsidRPr="00C70F32">
              <w:rPr>
                <w:b/>
                <w:sz w:val="22"/>
                <w:szCs w:val="22"/>
              </w:rPr>
              <w:t>Name of Village</w:t>
            </w:r>
          </w:p>
        </w:tc>
        <w:tc>
          <w:tcPr>
            <w:tcW w:w="1546" w:type="dxa"/>
            <w:tcBorders>
              <w:top w:val="single" w:sz="8" w:space="0" w:color="000000"/>
              <w:left w:val="single" w:sz="8" w:space="0" w:color="000000"/>
              <w:bottom w:val="single" w:sz="8" w:space="0" w:color="000000"/>
              <w:right w:val="single" w:sz="8" w:space="0" w:color="000000"/>
            </w:tcBorders>
          </w:tcPr>
          <w:p w14:paraId="4FD1C694" w14:textId="77777777" w:rsidR="00EF65C8" w:rsidRPr="00C70F32" w:rsidRDefault="00EF65C8">
            <w:pPr>
              <w:pStyle w:val="Default"/>
              <w:rPr>
                <w:b/>
                <w:sz w:val="22"/>
                <w:szCs w:val="22"/>
              </w:rPr>
            </w:pPr>
            <w:r w:rsidRPr="00C70F32">
              <w:rPr>
                <w:b/>
                <w:sz w:val="22"/>
                <w:szCs w:val="22"/>
              </w:rPr>
              <w:t xml:space="preserve">Households </w:t>
            </w:r>
          </w:p>
        </w:tc>
        <w:tc>
          <w:tcPr>
            <w:tcW w:w="1440" w:type="dxa"/>
            <w:tcBorders>
              <w:top w:val="single" w:sz="8" w:space="0" w:color="000000"/>
              <w:left w:val="single" w:sz="8" w:space="0" w:color="000000"/>
              <w:bottom w:val="single" w:sz="8" w:space="0" w:color="000000"/>
              <w:right w:val="single" w:sz="8" w:space="0" w:color="000000"/>
            </w:tcBorders>
          </w:tcPr>
          <w:p w14:paraId="3DBC069D" w14:textId="77777777" w:rsidR="00EF65C8" w:rsidRPr="00C70F32" w:rsidRDefault="00EF65C8">
            <w:pPr>
              <w:pStyle w:val="Default"/>
              <w:rPr>
                <w:b/>
                <w:sz w:val="22"/>
                <w:szCs w:val="22"/>
              </w:rPr>
            </w:pPr>
            <w:r w:rsidRPr="00C70F32">
              <w:rPr>
                <w:b/>
                <w:sz w:val="22"/>
                <w:szCs w:val="22"/>
              </w:rPr>
              <w:t xml:space="preserve">Farmers </w:t>
            </w:r>
          </w:p>
        </w:tc>
        <w:tc>
          <w:tcPr>
            <w:tcW w:w="1220" w:type="dxa"/>
            <w:tcBorders>
              <w:top w:val="single" w:sz="8" w:space="0" w:color="000000"/>
              <w:left w:val="single" w:sz="8" w:space="0" w:color="000000"/>
              <w:bottom w:val="single" w:sz="8" w:space="0" w:color="000000"/>
              <w:right w:val="single" w:sz="8" w:space="0" w:color="000000"/>
            </w:tcBorders>
          </w:tcPr>
          <w:p w14:paraId="71569B16" w14:textId="77777777" w:rsidR="00EF65C8" w:rsidRPr="00C70F32" w:rsidRDefault="00EF65C8">
            <w:pPr>
              <w:pStyle w:val="Default"/>
              <w:rPr>
                <w:b/>
                <w:sz w:val="22"/>
                <w:szCs w:val="22"/>
              </w:rPr>
            </w:pPr>
            <w:r w:rsidRPr="00C70F32">
              <w:rPr>
                <w:b/>
                <w:sz w:val="22"/>
                <w:szCs w:val="22"/>
              </w:rPr>
              <w:t xml:space="preserve">Fields </w:t>
            </w:r>
          </w:p>
        </w:tc>
        <w:tc>
          <w:tcPr>
            <w:tcW w:w="1402" w:type="dxa"/>
            <w:tcBorders>
              <w:top w:val="single" w:sz="8" w:space="0" w:color="000000"/>
              <w:left w:val="single" w:sz="8" w:space="0" w:color="000000"/>
              <w:bottom w:val="single" w:sz="8" w:space="0" w:color="000000"/>
              <w:right w:val="single" w:sz="8" w:space="0" w:color="000000"/>
            </w:tcBorders>
          </w:tcPr>
          <w:p w14:paraId="228883F8" w14:textId="77777777" w:rsidR="00EF65C8" w:rsidRPr="00C70F32" w:rsidRDefault="00C70F32">
            <w:pPr>
              <w:pStyle w:val="Default"/>
              <w:rPr>
                <w:b/>
                <w:sz w:val="22"/>
                <w:szCs w:val="22"/>
              </w:rPr>
            </w:pPr>
            <w:r w:rsidRPr="00C70F32">
              <w:rPr>
                <w:b/>
                <w:sz w:val="22"/>
                <w:szCs w:val="22"/>
              </w:rPr>
              <w:t>Field size</w:t>
            </w:r>
            <w:r w:rsidR="00EF65C8" w:rsidRPr="00C70F32">
              <w:rPr>
                <w:b/>
                <w:sz w:val="22"/>
                <w:szCs w:val="22"/>
              </w:rPr>
              <w:t xml:space="preserve"> (</w:t>
            </w:r>
            <w:r w:rsidRPr="00C70F32">
              <w:rPr>
                <w:b/>
                <w:sz w:val="22"/>
                <w:szCs w:val="22"/>
              </w:rPr>
              <w:t xml:space="preserve">hectares or </w:t>
            </w:r>
            <w:r w:rsidR="00EF65C8" w:rsidRPr="00C70F32">
              <w:rPr>
                <w:b/>
                <w:sz w:val="22"/>
                <w:szCs w:val="22"/>
              </w:rPr>
              <w:t>acre</w:t>
            </w:r>
            <w:r w:rsidRPr="00C70F32">
              <w:rPr>
                <w:b/>
                <w:sz w:val="22"/>
                <w:szCs w:val="22"/>
              </w:rPr>
              <w:t>s</w:t>
            </w:r>
            <w:r w:rsidR="00EF65C8" w:rsidRPr="00C70F32">
              <w:rPr>
                <w:b/>
                <w:sz w:val="22"/>
                <w:szCs w:val="22"/>
              </w:rPr>
              <w:t xml:space="preserve">) </w:t>
            </w:r>
          </w:p>
        </w:tc>
        <w:tc>
          <w:tcPr>
            <w:tcW w:w="1402" w:type="dxa"/>
            <w:tcBorders>
              <w:top w:val="single" w:sz="8" w:space="0" w:color="000000"/>
              <w:left w:val="single" w:sz="8" w:space="0" w:color="000000"/>
              <w:bottom w:val="single" w:sz="8" w:space="0" w:color="000000"/>
              <w:right w:val="single" w:sz="8" w:space="0" w:color="000000"/>
            </w:tcBorders>
          </w:tcPr>
          <w:p w14:paraId="6A3B8700" w14:textId="77777777" w:rsidR="00EF65C8" w:rsidRPr="00C70F32" w:rsidRDefault="006441FB">
            <w:pPr>
              <w:pStyle w:val="Default"/>
              <w:rPr>
                <w:b/>
                <w:sz w:val="22"/>
                <w:szCs w:val="22"/>
              </w:rPr>
            </w:pPr>
            <w:r>
              <w:rPr>
                <w:b/>
                <w:sz w:val="22"/>
                <w:szCs w:val="22"/>
              </w:rPr>
              <w:t>FT Product</w:t>
            </w:r>
            <w:r w:rsidR="00EF65C8" w:rsidRPr="00C70F32">
              <w:rPr>
                <w:b/>
                <w:sz w:val="22"/>
                <w:szCs w:val="22"/>
              </w:rPr>
              <w:t xml:space="preserve"> </w:t>
            </w:r>
          </w:p>
        </w:tc>
        <w:tc>
          <w:tcPr>
            <w:tcW w:w="1196" w:type="dxa"/>
            <w:tcBorders>
              <w:top w:val="single" w:sz="8" w:space="0" w:color="000000"/>
              <w:left w:val="single" w:sz="8" w:space="0" w:color="000000"/>
              <w:bottom w:val="single" w:sz="8" w:space="0" w:color="000000"/>
              <w:right w:val="single" w:sz="8" w:space="0" w:color="000000"/>
            </w:tcBorders>
          </w:tcPr>
          <w:p w14:paraId="08B6F6E7" w14:textId="77777777" w:rsidR="00EF65C8" w:rsidRPr="00C70F32" w:rsidRDefault="00C70F32">
            <w:pPr>
              <w:pStyle w:val="Default"/>
              <w:rPr>
                <w:b/>
                <w:sz w:val="22"/>
                <w:szCs w:val="22"/>
              </w:rPr>
            </w:pPr>
            <w:r w:rsidRPr="00C70F32">
              <w:rPr>
                <w:b/>
                <w:sz w:val="22"/>
                <w:szCs w:val="22"/>
              </w:rPr>
              <w:t xml:space="preserve">Yield in </w:t>
            </w:r>
            <w:r w:rsidR="00EF65C8" w:rsidRPr="00C70F32">
              <w:rPr>
                <w:b/>
                <w:sz w:val="22"/>
                <w:szCs w:val="22"/>
              </w:rPr>
              <w:t xml:space="preserve">(kg) </w:t>
            </w:r>
          </w:p>
        </w:tc>
      </w:tr>
      <w:tr w:rsidR="00EF65C8" w14:paraId="5D43FB72" w14:textId="77777777" w:rsidTr="00336290">
        <w:trPr>
          <w:trHeight w:val="146"/>
        </w:trPr>
        <w:tc>
          <w:tcPr>
            <w:tcW w:w="2342" w:type="dxa"/>
            <w:tcBorders>
              <w:top w:val="single" w:sz="8" w:space="0" w:color="000000"/>
              <w:left w:val="single" w:sz="8" w:space="0" w:color="000000"/>
              <w:bottom w:val="single" w:sz="8" w:space="0" w:color="000000"/>
              <w:right w:val="single" w:sz="8" w:space="0" w:color="000000"/>
            </w:tcBorders>
          </w:tcPr>
          <w:p w14:paraId="7413A454" w14:textId="77777777" w:rsidR="00EF65C8" w:rsidRDefault="00EF65C8">
            <w:pPr>
              <w:pStyle w:val="Default"/>
              <w:rPr>
                <w:sz w:val="22"/>
                <w:szCs w:val="22"/>
              </w:rPr>
            </w:pPr>
          </w:p>
        </w:tc>
        <w:tc>
          <w:tcPr>
            <w:tcW w:w="1546" w:type="dxa"/>
            <w:tcBorders>
              <w:top w:val="single" w:sz="8" w:space="0" w:color="000000"/>
              <w:left w:val="single" w:sz="8" w:space="0" w:color="000000"/>
              <w:bottom w:val="single" w:sz="8" w:space="0" w:color="000000"/>
              <w:right w:val="single" w:sz="8" w:space="0" w:color="000000"/>
            </w:tcBorders>
          </w:tcPr>
          <w:p w14:paraId="30942CD1" w14:textId="77777777" w:rsidR="00EF65C8" w:rsidRDefault="00EF65C8">
            <w:pPr>
              <w:pStyle w:val="Default"/>
              <w:jc w:val="right"/>
              <w:rPr>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3F8822F8" w14:textId="77777777" w:rsidR="00EF65C8" w:rsidRDefault="00EF65C8">
            <w:pPr>
              <w:pStyle w:val="Default"/>
              <w:jc w:val="right"/>
              <w:rPr>
                <w:sz w:val="20"/>
                <w:szCs w:val="20"/>
              </w:rPr>
            </w:pPr>
          </w:p>
        </w:tc>
        <w:tc>
          <w:tcPr>
            <w:tcW w:w="1220" w:type="dxa"/>
            <w:tcBorders>
              <w:top w:val="single" w:sz="8" w:space="0" w:color="000000"/>
              <w:left w:val="single" w:sz="8" w:space="0" w:color="000000"/>
              <w:bottom w:val="single" w:sz="8" w:space="0" w:color="000000"/>
              <w:right w:val="single" w:sz="8" w:space="0" w:color="000000"/>
            </w:tcBorders>
          </w:tcPr>
          <w:p w14:paraId="64B26426" w14:textId="77777777" w:rsidR="00EF65C8" w:rsidRDefault="00EF65C8">
            <w:pPr>
              <w:pStyle w:val="Default"/>
              <w:jc w:val="right"/>
              <w:rPr>
                <w:sz w:val="20"/>
                <w:szCs w:val="20"/>
              </w:rPr>
            </w:pPr>
          </w:p>
        </w:tc>
        <w:tc>
          <w:tcPr>
            <w:tcW w:w="1402" w:type="dxa"/>
            <w:tcBorders>
              <w:top w:val="single" w:sz="8" w:space="0" w:color="000000"/>
              <w:left w:val="single" w:sz="8" w:space="0" w:color="000000"/>
              <w:bottom w:val="single" w:sz="8" w:space="0" w:color="000000"/>
              <w:right w:val="single" w:sz="8" w:space="0" w:color="000000"/>
            </w:tcBorders>
          </w:tcPr>
          <w:p w14:paraId="2AB900C3" w14:textId="77777777" w:rsidR="00EF65C8" w:rsidRDefault="00EF65C8">
            <w:pPr>
              <w:pStyle w:val="Default"/>
              <w:jc w:val="right"/>
              <w:rPr>
                <w:sz w:val="20"/>
                <w:szCs w:val="20"/>
              </w:rPr>
            </w:pPr>
          </w:p>
        </w:tc>
        <w:tc>
          <w:tcPr>
            <w:tcW w:w="1402" w:type="dxa"/>
            <w:tcBorders>
              <w:top w:val="single" w:sz="8" w:space="0" w:color="000000"/>
              <w:left w:val="single" w:sz="8" w:space="0" w:color="000000"/>
              <w:bottom w:val="single" w:sz="8" w:space="0" w:color="000000"/>
              <w:right w:val="single" w:sz="8" w:space="0" w:color="000000"/>
            </w:tcBorders>
          </w:tcPr>
          <w:p w14:paraId="165F1574" w14:textId="77777777" w:rsidR="00EF65C8" w:rsidRDefault="00EF65C8">
            <w:pPr>
              <w:pStyle w:val="Default"/>
              <w:jc w:val="right"/>
              <w:rPr>
                <w:sz w:val="20"/>
                <w:szCs w:val="20"/>
              </w:rPr>
            </w:pPr>
          </w:p>
        </w:tc>
        <w:tc>
          <w:tcPr>
            <w:tcW w:w="1196" w:type="dxa"/>
            <w:tcBorders>
              <w:top w:val="single" w:sz="8" w:space="0" w:color="000000"/>
              <w:left w:val="single" w:sz="8" w:space="0" w:color="000000"/>
              <w:bottom w:val="single" w:sz="8" w:space="0" w:color="000000"/>
              <w:right w:val="single" w:sz="8" w:space="0" w:color="000000"/>
            </w:tcBorders>
          </w:tcPr>
          <w:p w14:paraId="58C6CA19" w14:textId="77777777" w:rsidR="00EF65C8" w:rsidRDefault="00EF65C8">
            <w:pPr>
              <w:pStyle w:val="Default"/>
              <w:jc w:val="right"/>
              <w:rPr>
                <w:sz w:val="20"/>
                <w:szCs w:val="20"/>
              </w:rPr>
            </w:pPr>
          </w:p>
        </w:tc>
      </w:tr>
      <w:tr w:rsidR="00EF65C8" w14:paraId="6C18FB6E" w14:textId="77777777" w:rsidTr="00336290">
        <w:trPr>
          <w:trHeight w:val="146"/>
        </w:trPr>
        <w:tc>
          <w:tcPr>
            <w:tcW w:w="2342" w:type="dxa"/>
            <w:tcBorders>
              <w:top w:val="single" w:sz="8" w:space="0" w:color="000000"/>
              <w:left w:val="single" w:sz="8" w:space="0" w:color="000000"/>
              <w:bottom w:val="single" w:sz="8" w:space="0" w:color="000000"/>
              <w:right w:val="single" w:sz="8" w:space="0" w:color="000000"/>
            </w:tcBorders>
          </w:tcPr>
          <w:p w14:paraId="14122081" w14:textId="77777777" w:rsidR="00EF65C8" w:rsidRDefault="00EF65C8">
            <w:pPr>
              <w:pStyle w:val="Default"/>
              <w:rPr>
                <w:sz w:val="22"/>
                <w:szCs w:val="22"/>
              </w:rPr>
            </w:pPr>
          </w:p>
        </w:tc>
        <w:tc>
          <w:tcPr>
            <w:tcW w:w="1546" w:type="dxa"/>
            <w:tcBorders>
              <w:top w:val="single" w:sz="8" w:space="0" w:color="000000"/>
              <w:left w:val="single" w:sz="8" w:space="0" w:color="000000"/>
              <w:bottom w:val="single" w:sz="8" w:space="0" w:color="000000"/>
              <w:right w:val="single" w:sz="8" w:space="0" w:color="000000"/>
            </w:tcBorders>
          </w:tcPr>
          <w:p w14:paraId="1675B169" w14:textId="77777777" w:rsidR="00EF65C8" w:rsidRDefault="00EF65C8">
            <w:pPr>
              <w:pStyle w:val="Default"/>
              <w:jc w:val="right"/>
              <w:rPr>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3C23B3A1" w14:textId="77777777" w:rsidR="00EF65C8" w:rsidRDefault="00EF65C8">
            <w:pPr>
              <w:pStyle w:val="Default"/>
              <w:jc w:val="right"/>
              <w:rPr>
                <w:sz w:val="20"/>
                <w:szCs w:val="20"/>
              </w:rPr>
            </w:pPr>
          </w:p>
        </w:tc>
        <w:tc>
          <w:tcPr>
            <w:tcW w:w="1220" w:type="dxa"/>
            <w:tcBorders>
              <w:top w:val="single" w:sz="8" w:space="0" w:color="000000"/>
              <w:left w:val="single" w:sz="8" w:space="0" w:color="000000"/>
              <w:bottom w:val="single" w:sz="8" w:space="0" w:color="000000"/>
              <w:right w:val="single" w:sz="8" w:space="0" w:color="000000"/>
            </w:tcBorders>
          </w:tcPr>
          <w:p w14:paraId="40AF00F4" w14:textId="77777777" w:rsidR="00EF65C8" w:rsidRDefault="00EF65C8">
            <w:pPr>
              <w:pStyle w:val="Default"/>
              <w:jc w:val="right"/>
              <w:rPr>
                <w:sz w:val="20"/>
                <w:szCs w:val="20"/>
              </w:rPr>
            </w:pPr>
          </w:p>
        </w:tc>
        <w:tc>
          <w:tcPr>
            <w:tcW w:w="1402" w:type="dxa"/>
            <w:tcBorders>
              <w:top w:val="single" w:sz="8" w:space="0" w:color="000000"/>
              <w:left w:val="single" w:sz="8" w:space="0" w:color="000000"/>
              <w:bottom w:val="single" w:sz="8" w:space="0" w:color="000000"/>
              <w:right w:val="single" w:sz="8" w:space="0" w:color="000000"/>
            </w:tcBorders>
          </w:tcPr>
          <w:p w14:paraId="14C465D6" w14:textId="77777777" w:rsidR="00EF65C8" w:rsidRDefault="00EF65C8">
            <w:pPr>
              <w:pStyle w:val="Default"/>
              <w:jc w:val="right"/>
              <w:rPr>
                <w:sz w:val="20"/>
                <w:szCs w:val="20"/>
              </w:rPr>
            </w:pPr>
          </w:p>
        </w:tc>
        <w:tc>
          <w:tcPr>
            <w:tcW w:w="1402" w:type="dxa"/>
            <w:tcBorders>
              <w:top w:val="single" w:sz="8" w:space="0" w:color="000000"/>
              <w:left w:val="single" w:sz="8" w:space="0" w:color="000000"/>
              <w:bottom w:val="single" w:sz="8" w:space="0" w:color="000000"/>
              <w:right w:val="single" w:sz="8" w:space="0" w:color="000000"/>
            </w:tcBorders>
          </w:tcPr>
          <w:p w14:paraId="4D838A60" w14:textId="77777777" w:rsidR="00EF65C8" w:rsidRDefault="00EF65C8">
            <w:pPr>
              <w:pStyle w:val="Default"/>
              <w:jc w:val="right"/>
              <w:rPr>
                <w:sz w:val="20"/>
                <w:szCs w:val="20"/>
              </w:rPr>
            </w:pPr>
          </w:p>
        </w:tc>
        <w:tc>
          <w:tcPr>
            <w:tcW w:w="1196" w:type="dxa"/>
            <w:tcBorders>
              <w:top w:val="single" w:sz="8" w:space="0" w:color="000000"/>
              <w:left w:val="single" w:sz="8" w:space="0" w:color="000000"/>
              <w:bottom w:val="single" w:sz="8" w:space="0" w:color="000000"/>
              <w:right w:val="single" w:sz="8" w:space="0" w:color="000000"/>
            </w:tcBorders>
          </w:tcPr>
          <w:p w14:paraId="4A60513A" w14:textId="77777777" w:rsidR="00EF65C8" w:rsidRDefault="00EF65C8">
            <w:pPr>
              <w:pStyle w:val="Default"/>
              <w:jc w:val="right"/>
              <w:rPr>
                <w:sz w:val="20"/>
                <w:szCs w:val="20"/>
              </w:rPr>
            </w:pPr>
          </w:p>
        </w:tc>
      </w:tr>
      <w:tr w:rsidR="00EF65C8" w14:paraId="560F369C" w14:textId="77777777" w:rsidTr="00336290">
        <w:trPr>
          <w:trHeight w:val="146"/>
        </w:trPr>
        <w:tc>
          <w:tcPr>
            <w:tcW w:w="2342" w:type="dxa"/>
            <w:tcBorders>
              <w:top w:val="single" w:sz="8" w:space="0" w:color="000000"/>
              <w:left w:val="single" w:sz="8" w:space="0" w:color="000000"/>
              <w:bottom w:val="single" w:sz="8" w:space="0" w:color="000000"/>
              <w:right w:val="single" w:sz="8" w:space="0" w:color="000000"/>
            </w:tcBorders>
          </w:tcPr>
          <w:p w14:paraId="1572913E" w14:textId="77777777" w:rsidR="00EF65C8" w:rsidRDefault="00EF65C8">
            <w:pPr>
              <w:pStyle w:val="Default"/>
              <w:rPr>
                <w:sz w:val="22"/>
                <w:szCs w:val="22"/>
              </w:rPr>
            </w:pPr>
          </w:p>
        </w:tc>
        <w:tc>
          <w:tcPr>
            <w:tcW w:w="1546" w:type="dxa"/>
            <w:tcBorders>
              <w:top w:val="single" w:sz="8" w:space="0" w:color="000000"/>
              <w:left w:val="single" w:sz="8" w:space="0" w:color="000000"/>
              <w:bottom w:val="single" w:sz="8" w:space="0" w:color="000000"/>
              <w:right w:val="single" w:sz="8" w:space="0" w:color="000000"/>
            </w:tcBorders>
          </w:tcPr>
          <w:p w14:paraId="673AA8C0" w14:textId="77777777" w:rsidR="00EF65C8" w:rsidRDefault="00EF65C8">
            <w:pPr>
              <w:pStyle w:val="Default"/>
              <w:jc w:val="right"/>
              <w:rPr>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5068B48D" w14:textId="77777777" w:rsidR="00EF65C8" w:rsidRDefault="00EF65C8">
            <w:pPr>
              <w:pStyle w:val="Default"/>
              <w:jc w:val="right"/>
              <w:rPr>
                <w:sz w:val="20"/>
                <w:szCs w:val="20"/>
              </w:rPr>
            </w:pPr>
          </w:p>
        </w:tc>
        <w:tc>
          <w:tcPr>
            <w:tcW w:w="1220" w:type="dxa"/>
            <w:tcBorders>
              <w:top w:val="single" w:sz="8" w:space="0" w:color="000000"/>
              <w:left w:val="single" w:sz="8" w:space="0" w:color="000000"/>
              <w:bottom w:val="single" w:sz="8" w:space="0" w:color="000000"/>
              <w:right w:val="single" w:sz="8" w:space="0" w:color="000000"/>
            </w:tcBorders>
          </w:tcPr>
          <w:p w14:paraId="5BE36727" w14:textId="77777777" w:rsidR="00EF65C8" w:rsidRDefault="00EF65C8">
            <w:pPr>
              <w:pStyle w:val="Default"/>
              <w:jc w:val="right"/>
              <w:rPr>
                <w:sz w:val="20"/>
                <w:szCs w:val="20"/>
              </w:rPr>
            </w:pPr>
          </w:p>
        </w:tc>
        <w:tc>
          <w:tcPr>
            <w:tcW w:w="1402" w:type="dxa"/>
            <w:tcBorders>
              <w:top w:val="single" w:sz="8" w:space="0" w:color="000000"/>
              <w:left w:val="single" w:sz="8" w:space="0" w:color="000000"/>
              <w:bottom w:val="single" w:sz="8" w:space="0" w:color="000000"/>
              <w:right w:val="single" w:sz="8" w:space="0" w:color="000000"/>
            </w:tcBorders>
          </w:tcPr>
          <w:p w14:paraId="3DF92C85" w14:textId="77777777" w:rsidR="00EF65C8" w:rsidRDefault="00EF65C8">
            <w:pPr>
              <w:pStyle w:val="Default"/>
              <w:jc w:val="right"/>
              <w:rPr>
                <w:sz w:val="20"/>
                <w:szCs w:val="20"/>
              </w:rPr>
            </w:pPr>
          </w:p>
        </w:tc>
        <w:tc>
          <w:tcPr>
            <w:tcW w:w="1402" w:type="dxa"/>
            <w:tcBorders>
              <w:top w:val="single" w:sz="8" w:space="0" w:color="000000"/>
              <w:left w:val="single" w:sz="8" w:space="0" w:color="000000"/>
              <w:bottom w:val="single" w:sz="8" w:space="0" w:color="000000"/>
              <w:right w:val="single" w:sz="8" w:space="0" w:color="000000"/>
            </w:tcBorders>
          </w:tcPr>
          <w:p w14:paraId="1B2DACA1" w14:textId="77777777" w:rsidR="00EF65C8" w:rsidRDefault="00EF65C8">
            <w:pPr>
              <w:pStyle w:val="Default"/>
              <w:jc w:val="right"/>
              <w:rPr>
                <w:sz w:val="20"/>
                <w:szCs w:val="20"/>
              </w:rPr>
            </w:pPr>
          </w:p>
        </w:tc>
        <w:tc>
          <w:tcPr>
            <w:tcW w:w="1196" w:type="dxa"/>
            <w:tcBorders>
              <w:top w:val="single" w:sz="8" w:space="0" w:color="000000"/>
              <w:left w:val="single" w:sz="8" w:space="0" w:color="000000"/>
              <w:bottom w:val="single" w:sz="8" w:space="0" w:color="000000"/>
              <w:right w:val="single" w:sz="8" w:space="0" w:color="000000"/>
            </w:tcBorders>
          </w:tcPr>
          <w:p w14:paraId="42446CD0" w14:textId="77777777" w:rsidR="00EF65C8" w:rsidRDefault="00EF65C8">
            <w:pPr>
              <w:pStyle w:val="Default"/>
              <w:jc w:val="right"/>
              <w:rPr>
                <w:sz w:val="20"/>
                <w:szCs w:val="20"/>
              </w:rPr>
            </w:pPr>
          </w:p>
        </w:tc>
      </w:tr>
      <w:tr w:rsidR="00EF65C8" w14:paraId="6E5F8B50" w14:textId="77777777" w:rsidTr="00336290">
        <w:trPr>
          <w:trHeight w:val="146"/>
        </w:trPr>
        <w:tc>
          <w:tcPr>
            <w:tcW w:w="2342" w:type="dxa"/>
            <w:tcBorders>
              <w:top w:val="single" w:sz="8" w:space="0" w:color="000000"/>
              <w:left w:val="single" w:sz="8" w:space="0" w:color="000000"/>
              <w:bottom w:val="single" w:sz="8" w:space="0" w:color="000000"/>
              <w:right w:val="single" w:sz="8" w:space="0" w:color="000000"/>
            </w:tcBorders>
          </w:tcPr>
          <w:p w14:paraId="20AEF0B7" w14:textId="77777777" w:rsidR="00EF65C8" w:rsidRDefault="00EF65C8">
            <w:pPr>
              <w:pStyle w:val="Default"/>
              <w:rPr>
                <w:sz w:val="22"/>
                <w:szCs w:val="22"/>
              </w:rPr>
            </w:pPr>
          </w:p>
        </w:tc>
        <w:tc>
          <w:tcPr>
            <w:tcW w:w="1546" w:type="dxa"/>
            <w:tcBorders>
              <w:top w:val="single" w:sz="8" w:space="0" w:color="000000"/>
              <w:left w:val="single" w:sz="8" w:space="0" w:color="000000"/>
              <w:bottom w:val="single" w:sz="8" w:space="0" w:color="000000"/>
              <w:right w:val="single" w:sz="8" w:space="0" w:color="000000"/>
            </w:tcBorders>
          </w:tcPr>
          <w:p w14:paraId="7255617D" w14:textId="77777777" w:rsidR="00EF65C8" w:rsidRDefault="00EF65C8">
            <w:pPr>
              <w:pStyle w:val="Default"/>
              <w:jc w:val="right"/>
              <w:rPr>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5089DD6A" w14:textId="77777777" w:rsidR="00EF65C8" w:rsidRDefault="00EF65C8">
            <w:pPr>
              <w:pStyle w:val="Default"/>
              <w:jc w:val="right"/>
              <w:rPr>
                <w:sz w:val="20"/>
                <w:szCs w:val="20"/>
              </w:rPr>
            </w:pPr>
          </w:p>
        </w:tc>
        <w:tc>
          <w:tcPr>
            <w:tcW w:w="1220" w:type="dxa"/>
            <w:tcBorders>
              <w:top w:val="single" w:sz="8" w:space="0" w:color="000000"/>
              <w:left w:val="single" w:sz="8" w:space="0" w:color="000000"/>
              <w:bottom w:val="single" w:sz="8" w:space="0" w:color="000000"/>
              <w:right w:val="single" w:sz="8" w:space="0" w:color="000000"/>
            </w:tcBorders>
          </w:tcPr>
          <w:p w14:paraId="53FFFFA7" w14:textId="77777777" w:rsidR="00EF65C8" w:rsidRDefault="00EF65C8">
            <w:pPr>
              <w:pStyle w:val="Default"/>
              <w:jc w:val="right"/>
              <w:rPr>
                <w:sz w:val="20"/>
                <w:szCs w:val="20"/>
              </w:rPr>
            </w:pPr>
          </w:p>
        </w:tc>
        <w:tc>
          <w:tcPr>
            <w:tcW w:w="1402" w:type="dxa"/>
            <w:tcBorders>
              <w:top w:val="single" w:sz="8" w:space="0" w:color="000000"/>
              <w:left w:val="single" w:sz="8" w:space="0" w:color="000000"/>
              <w:bottom w:val="single" w:sz="8" w:space="0" w:color="000000"/>
              <w:right w:val="single" w:sz="8" w:space="0" w:color="000000"/>
            </w:tcBorders>
          </w:tcPr>
          <w:p w14:paraId="1EFF82D6" w14:textId="77777777" w:rsidR="00EF65C8" w:rsidRDefault="00EF65C8">
            <w:pPr>
              <w:pStyle w:val="Default"/>
              <w:jc w:val="right"/>
              <w:rPr>
                <w:sz w:val="20"/>
                <w:szCs w:val="20"/>
              </w:rPr>
            </w:pPr>
          </w:p>
        </w:tc>
        <w:tc>
          <w:tcPr>
            <w:tcW w:w="1402" w:type="dxa"/>
            <w:tcBorders>
              <w:top w:val="single" w:sz="8" w:space="0" w:color="000000"/>
              <w:left w:val="single" w:sz="8" w:space="0" w:color="000000"/>
              <w:bottom w:val="single" w:sz="8" w:space="0" w:color="000000"/>
              <w:right w:val="single" w:sz="8" w:space="0" w:color="000000"/>
            </w:tcBorders>
          </w:tcPr>
          <w:p w14:paraId="4B4B0510" w14:textId="77777777" w:rsidR="00EF65C8" w:rsidRDefault="00EF65C8">
            <w:pPr>
              <w:pStyle w:val="Default"/>
              <w:jc w:val="right"/>
              <w:rPr>
                <w:sz w:val="20"/>
                <w:szCs w:val="20"/>
              </w:rPr>
            </w:pPr>
          </w:p>
        </w:tc>
        <w:tc>
          <w:tcPr>
            <w:tcW w:w="1196" w:type="dxa"/>
            <w:tcBorders>
              <w:top w:val="single" w:sz="8" w:space="0" w:color="000000"/>
              <w:left w:val="single" w:sz="8" w:space="0" w:color="000000"/>
              <w:bottom w:val="single" w:sz="8" w:space="0" w:color="000000"/>
              <w:right w:val="single" w:sz="8" w:space="0" w:color="000000"/>
            </w:tcBorders>
          </w:tcPr>
          <w:p w14:paraId="180E0EEE" w14:textId="77777777" w:rsidR="00EF65C8" w:rsidRDefault="00EF65C8">
            <w:pPr>
              <w:pStyle w:val="Default"/>
              <w:jc w:val="right"/>
              <w:rPr>
                <w:sz w:val="20"/>
                <w:szCs w:val="20"/>
              </w:rPr>
            </w:pPr>
          </w:p>
        </w:tc>
      </w:tr>
      <w:tr w:rsidR="00EF65C8" w14:paraId="67B6BF97" w14:textId="77777777" w:rsidTr="00336290">
        <w:trPr>
          <w:trHeight w:val="146"/>
        </w:trPr>
        <w:tc>
          <w:tcPr>
            <w:tcW w:w="2342" w:type="dxa"/>
            <w:tcBorders>
              <w:top w:val="single" w:sz="8" w:space="0" w:color="000000"/>
              <w:left w:val="single" w:sz="8" w:space="0" w:color="000000"/>
              <w:bottom w:val="single" w:sz="8" w:space="0" w:color="000000"/>
              <w:right w:val="single" w:sz="8" w:space="0" w:color="000000"/>
            </w:tcBorders>
          </w:tcPr>
          <w:p w14:paraId="62706782" w14:textId="77777777" w:rsidR="00EF65C8" w:rsidRDefault="00EF65C8">
            <w:pPr>
              <w:pStyle w:val="Default"/>
              <w:rPr>
                <w:sz w:val="22"/>
                <w:szCs w:val="22"/>
              </w:rPr>
            </w:pPr>
          </w:p>
        </w:tc>
        <w:tc>
          <w:tcPr>
            <w:tcW w:w="1546" w:type="dxa"/>
            <w:tcBorders>
              <w:top w:val="single" w:sz="8" w:space="0" w:color="000000"/>
              <w:left w:val="single" w:sz="8" w:space="0" w:color="000000"/>
              <w:bottom w:val="single" w:sz="8" w:space="0" w:color="000000"/>
              <w:right w:val="single" w:sz="8" w:space="0" w:color="000000"/>
            </w:tcBorders>
          </w:tcPr>
          <w:p w14:paraId="0D3FD25A" w14:textId="77777777" w:rsidR="00EF65C8" w:rsidRDefault="00EF65C8">
            <w:pPr>
              <w:pStyle w:val="Default"/>
              <w:jc w:val="right"/>
              <w:rPr>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64757E4A" w14:textId="77777777" w:rsidR="00EF65C8" w:rsidRDefault="00EF65C8">
            <w:pPr>
              <w:pStyle w:val="Default"/>
              <w:jc w:val="right"/>
              <w:rPr>
                <w:sz w:val="20"/>
                <w:szCs w:val="20"/>
              </w:rPr>
            </w:pPr>
          </w:p>
        </w:tc>
        <w:tc>
          <w:tcPr>
            <w:tcW w:w="1220" w:type="dxa"/>
            <w:tcBorders>
              <w:top w:val="single" w:sz="8" w:space="0" w:color="000000"/>
              <w:left w:val="single" w:sz="8" w:space="0" w:color="000000"/>
              <w:bottom w:val="single" w:sz="8" w:space="0" w:color="000000"/>
              <w:right w:val="single" w:sz="8" w:space="0" w:color="000000"/>
            </w:tcBorders>
          </w:tcPr>
          <w:p w14:paraId="0A7AD48C" w14:textId="77777777" w:rsidR="00EF65C8" w:rsidRDefault="00EF65C8">
            <w:pPr>
              <w:pStyle w:val="Default"/>
              <w:jc w:val="right"/>
              <w:rPr>
                <w:sz w:val="20"/>
                <w:szCs w:val="20"/>
              </w:rPr>
            </w:pPr>
          </w:p>
        </w:tc>
        <w:tc>
          <w:tcPr>
            <w:tcW w:w="1402" w:type="dxa"/>
            <w:tcBorders>
              <w:top w:val="single" w:sz="8" w:space="0" w:color="000000"/>
              <w:left w:val="single" w:sz="8" w:space="0" w:color="000000"/>
              <w:bottom w:val="single" w:sz="8" w:space="0" w:color="000000"/>
              <w:right w:val="single" w:sz="8" w:space="0" w:color="000000"/>
            </w:tcBorders>
          </w:tcPr>
          <w:p w14:paraId="2538B569" w14:textId="77777777" w:rsidR="00EF65C8" w:rsidRDefault="00EF65C8">
            <w:pPr>
              <w:pStyle w:val="Default"/>
              <w:jc w:val="right"/>
              <w:rPr>
                <w:sz w:val="20"/>
                <w:szCs w:val="20"/>
              </w:rPr>
            </w:pPr>
          </w:p>
        </w:tc>
        <w:tc>
          <w:tcPr>
            <w:tcW w:w="1402" w:type="dxa"/>
            <w:tcBorders>
              <w:top w:val="single" w:sz="8" w:space="0" w:color="000000"/>
              <w:left w:val="single" w:sz="8" w:space="0" w:color="000000"/>
              <w:bottom w:val="single" w:sz="8" w:space="0" w:color="000000"/>
              <w:right w:val="single" w:sz="8" w:space="0" w:color="000000"/>
            </w:tcBorders>
          </w:tcPr>
          <w:p w14:paraId="0B94399D" w14:textId="77777777" w:rsidR="00EF65C8" w:rsidRDefault="00EF65C8">
            <w:pPr>
              <w:pStyle w:val="Default"/>
              <w:jc w:val="right"/>
              <w:rPr>
                <w:sz w:val="20"/>
                <w:szCs w:val="20"/>
              </w:rPr>
            </w:pPr>
          </w:p>
        </w:tc>
        <w:tc>
          <w:tcPr>
            <w:tcW w:w="1196" w:type="dxa"/>
            <w:tcBorders>
              <w:top w:val="single" w:sz="8" w:space="0" w:color="000000"/>
              <w:left w:val="single" w:sz="8" w:space="0" w:color="000000"/>
              <w:bottom w:val="single" w:sz="8" w:space="0" w:color="000000"/>
              <w:right w:val="single" w:sz="8" w:space="0" w:color="000000"/>
            </w:tcBorders>
          </w:tcPr>
          <w:p w14:paraId="507305EA" w14:textId="77777777" w:rsidR="00EF65C8" w:rsidRDefault="00EF65C8">
            <w:pPr>
              <w:pStyle w:val="Default"/>
              <w:jc w:val="right"/>
              <w:rPr>
                <w:sz w:val="20"/>
                <w:szCs w:val="20"/>
              </w:rPr>
            </w:pPr>
          </w:p>
        </w:tc>
      </w:tr>
      <w:tr w:rsidR="00EF65C8" w14:paraId="2E0EC1A9" w14:textId="77777777" w:rsidTr="00336290">
        <w:trPr>
          <w:trHeight w:val="146"/>
        </w:trPr>
        <w:tc>
          <w:tcPr>
            <w:tcW w:w="2342" w:type="dxa"/>
            <w:tcBorders>
              <w:top w:val="single" w:sz="8" w:space="0" w:color="000000"/>
              <w:left w:val="single" w:sz="8" w:space="0" w:color="000000"/>
              <w:bottom w:val="single" w:sz="8" w:space="0" w:color="000000"/>
              <w:right w:val="single" w:sz="8" w:space="0" w:color="000000"/>
            </w:tcBorders>
          </w:tcPr>
          <w:p w14:paraId="68E0FF09" w14:textId="77777777" w:rsidR="00EF65C8" w:rsidRDefault="00EF65C8">
            <w:pPr>
              <w:pStyle w:val="Default"/>
              <w:rPr>
                <w:sz w:val="22"/>
                <w:szCs w:val="22"/>
              </w:rPr>
            </w:pPr>
          </w:p>
        </w:tc>
        <w:tc>
          <w:tcPr>
            <w:tcW w:w="1546" w:type="dxa"/>
            <w:tcBorders>
              <w:top w:val="single" w:sz="8" w:space="0" w:color="000000"/>
              <w:left w:val="single" w:sz="8" w:space="0" w:color="000000"/>
              <w:bottom w:val="single" w:sz="8" w:space="0" w:color="000000"/>
              <w:right w:val="single" w:sz="8" w:space="0" w:color="000000"/>
            </w:tcBorders>
          </w:tcPr>
          <w:p w14:paraId="1AA4EDCA" w14:textId="77777777" w:rsidR="00EF65C8" w:rsidRDefault="00EF65C8">
            <w:pPr>
              <w:pStyle w:val="Default"/>
              <w:jc w:val="right"/>
              <w:rPr>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444318FA" w14:textId="77777777" w:rsidR="00EF65C8" w:rsidRDefault="00EF65C8">
            <w:pPr>
              <w:pStyle w:val="Default"/>
              <w:jc w:val="right"/>
              <w:rPr>
                <w:sz w:val="20"/>
                <w:szCs w:val="20"/>
              </w:rPr>
            </w:pPr>
          </w:p>
        </w:tc>
        <w:tc>
          <w:tcPr>
            <w:tcW w:w="1220" w:type="dxa"/>
            <w:tcBorders>
              <w:top w:val="single" w:sz="8" w:space="0" w:color="000000"/>
              <w:left w:val="single" w:sz="8" w:space="0" w:color="000000"/>
              <w:bottom w:val="single" w:sz="8" w:space="0" w:color="000000"/>
              <w:right w:val="single" w:sz="8" w:space="0" w:color="000000"/>
            </w:tcBorders>
          </w:tcPr>
          <w:p w14:paraId="5D220A4E" w14:textId="77777777" w:rsidR="00EF65C8" w:rsidRDefault="00EF65C8">
            <w:pPr>
              <w:pStyle w:val="Default"/>
              <w:jc w:val="right"/>
              <w:rPr>
                <w:sz w:val="20"/>
                <w:szCs w:val="20"/>
              </w:rPr>
            </w:pPr>
          </w:p>
        </w:tc>
        <w:tc>
          <w:tcPr>
            <w:tcW w:w="1402" w:type="dxa"/>
            <w:tcBorders>
              <w:top w:val="single" w:sz="8" w:space="0" w:color="000000"/>
              <w:left w:val="single" w:sz="8" w:space="0" w:color="000000"/>
              <w:bottom w:val="single" w:sz="8" w:space="0" w:color="000000"/>
              <w:right w:val="single" w:sz="8" w:space="0" w:color="000000"/>
            </w:tcBorders>
          </w:tcPr>
          <w:p w14:paraId="7DF24A38" w14:textId="77777777" w:rsidR="00EF65C8" w:rsidRDefault="00EF65C8">
            <w:pPr>
              <w:pStyle w:val="Default"/>
              <w:jc w:val="right"/>
              <w:rPr>
                <w:sz w:val="20"/>
                <w:szCs w:val="20"/>
              </w:rPr>
            </w:pPr>
          </w:p>
        </w:tc>
        <w:tc>
          <w:tcPr>
            <w:tcW w:w="1402" w:type="dxa"/>
            <w:tcBorders>
              <w:top w:val="single" w:sz="8" w:space="0" w:color="000000"/>
              <w:left w:val="single" w:sz="8" w:space="0" w:color="000000"/>
              <w:bottom w:val="single" w:sz="8" w:space="0" w:color="000000"/>
              <w:right w:val="single" w:sz="8" w:space="0" w:color="000000"/>
            </w:tcBorders>
          </w:tcPr>
          <w:p w14:paraId="53163829" w14:textId="77777777" w:rsidR="00EF65C8" w:rsidRDefault="00EF65C8">
            <w:pPr>
              <w:pStyle w:val="Default"/>
              <w:jc w:val="right"/>
              <w:rPr>
                <w:sz w:val="20"/>
                <w:szCs w:val="20"/>
              </w:rPr>
            </w:pPr>
          </w:p>
        </w:tc>
        <w:tc>
          <w:tcPr>
            <w:tcW w:w="1196" w:type="dxa"/>
            <w:tcBorders>
              <w:top w:val="single" w:sz="8" w:space="0" w:color="000000"/>
              <w:left w:val="single" w:sz="8" w:space="0" w:color="000000"/>
              <w:bottom w:val="single" w:sz="8" w:space="0" w:color="000000"/>
              <w:right w:val="single" w:sz="8" w:space="0" w:color="000000"/>
            </w:tcBorders>
          </w:tcPr>
          <w:p w14:paraId="16755371" w14:textId="77777777" w:rsidR="00EF65C8" w:rsidRDefault="00EF65C8">
            <w:pPr>
              <w:pStyle w:val="Default"/>
              <w:jc w:val="right"/>
              <w:rPr>
                <w:sz w:val="20"/>
                <w:szCs w:val="20"/>
              </w:rPr>
            </w:pPr>
          </w:p>
        </w:tc>
      </w:tr>
      <w:tr w:rsidR="00EF65C8" w14:paraId="4A3629A1" w14:textId="77777777" w:rsidTr="00336290">
        <w:trPr>
          <w:trHeight w:val="115"/>
        </w:trPr>
        <w:tc>
          <w:tcPr>
            <w:tcW w:w="2342" w:type="dxa"/>
            <w:tcBorders>
              <w:top w:val="single" w:sz="8" w:space="0" w:color="000000"/>
              <w:left w:val="single" w:sz="8" w:space="0" w:color="000000"/>
              <w:bottom w:val="single" w:sz="8" w:space="0" w:color="000000"/>
              <w:right w:val="single" w:sz="8" w:space="0" w:color="000000"/>
            </w:tcBorders>
          </w:tcPr>
          <w:p w14:paraId="07283F4C" w14:textId="77777777" w:rsidR="00EF65C8" w:rsidRPr="00C70F32" w:rsidRDefault="00EF65C8">
            <w:pPr>
              <w:pStyle w:val="Default"/>
              <w:rPr>
                <w:b/>
                <w:sz w:val="22"/>
                <w:szCs w:val="22"/>
              </w:rPr>
            </w:pPr>
            <w:r w:rsidRPr="00C70F32">
              <w:rPr>
                <w:b/>
                <w:sz w:val="22"/>
                <w:szCs w:val="22"/>
              </w:rPr>
              <w:t xml:space="preserve">Total </w:t>
            </w:r>
          </w:p>
        </w:tc>
        <w:tc>
          <w:tcPr>
            <w:tcW w:w="1546" w:type="dxa"/>
            <w:tcBorders>
              <w:top w:val="single" w:sz="8" w:space="0" w:color="000000"/>
              <w:left w:val="single" w:sz="8" w:space="0" w:color="000000"/>
              <w:bottom w:val="single" w:sz="8" w:space="0" w:color="000000"/>
              <w:right w:val="single" w:sz="8" w:space="0" w:color="000000"/>
            </w:tcBorders>
          </w:tcPr>
          <w:p w14:paraId="2E11045A" w14:textId="77777777" w:rsidR="00EF65C8" w:rsidRDefault="00EF65C8">
            <w:pPr>
              <w:pStyle w:val="Default"/>
              <w:jc w:val="right"/>
              <w:rPr>
                <w:sz w:val="20"/>
                <w:szCs w:val="20"/>
              </w:rPr>
            </w:pPr>
          </w:p>
        </w:tc>
        <w:tc>
          <w:tcPr>
            <w:tcW w:w="1440" w:type="dxa"/>
            <w:tcBorders>
              <w:top w:val="single" w:sz="8" w:space="0" w:color="000000"/>
              <w:left w:val="single" w:sz="8" w:space="0" w:color="000000"/>
              <w:bottom w:val="single" w:sz="8" w:space="0" w:color="000000"/>
              <w:right w:val="single" w:sz="8" w:space="0" w:color="000000"/>
            </w:tcBorders>
          </w:tcPr>
          <w:p w14:paraId="5DE0BDF2" w14:textId="77777777" w:rsidR="00EF65C8" w:rsidRDefault="00EF65C8">
            <w:pPr>
              <w:pStyle w:val="Default"/>
              <w:jc w:val="right"/>
              <w:rPr>
                <w:sz w:val="20"/>
                <w:szCs w:val="20"/>
              </w:rPr>
            </w:pPr>
          </w:p>
        </w:tc>
        <w:tc>
          <w:tcPr>
            <w:tcW w:w="1220" w:type="dxa"/>
            <w:tcBorders>
              <w:top w:val="single" w:sz="8" w:space="0" w:color="000000"/>
              <w:left w:val="single" w:sz="8" w:space="0" w:color="000000"/>
              <w:bottom w:val="single" w:sz="8" w:space="0" w:color="000000"/>
              <w:right w:val="single" w:sz="8" w:space="0" w:color="000000"/>
            </w:tcBorders>
          </w:tcPr>
          <w:p w14:paraId="11E3D12C" w14:textId="77777777" w:rsidR="00EF65C8" w:rsidRDefault="00EF65C8">
            <w:pPr>
              <w:pStyle w:val="Default"/>
              <w:jc w:val="right"/>
              <w:rPr>
                <w:sz w:val="20"/>
                <w:szCs w:val="20"/>
              </w:rPr>
            </w:pPr>
          </w:p>
        </w:tc>
        <w:tc>
          <w:tcPr>
            <w:tcW w:w="1402" w:type="dxa"/>
            <w:tcBorders>
              <w:top w:val="single" w:sz="8" w:space="0" w:color="000000"/>
              <w:left w:val="single" w:sz="8" w:space="0" w:color="000000"/>
              <w:bottom w:val="single" w:sz="8" w:space="0" w:color="000000"/>
              <w:right w:val="single" w:sz="8" w:space="0" w:color="000000"/>
            </w:tcBorders>
          </w:tcPr>
          <w:p w14:paraId="6BDC39CE" w14:textId="77777777" w:rsidR="00EF65C8" w:rsidRDefault="00EF65C8">
            <w:pPr>
              <w:pStyle w:val="Default"/>
              <w:jc w:val="right"/>
              <w:rPr>
                <w:sz w:val="20"/>
                <w:szCs w:val="20"/>
              </w:rPr>
            </w:pPr>
          </w:p>
        </w:tc>
        <w:tc>
          <w:tcPr>
            <w:tcW w:w="1402" w:type="dxa"/>
            <w:tcBorders>
              <w:top w:val="single" w:sz="8" w:space="0" w:color="000000"/>
              <w:left w:val="single" w:sz="8" w:space="0" w:color="000000"/>
              <w:bottom w:val="single" w:sz="8" w:space="0" w:color="000000"/>
              <w:right w:val="single" w:sz="8" w:space="0" w:color="000000"/>
            </w:tcBorders>
          </w:tcPr>
          <w:p w14:paraId="7AA29635" w14:textId="77777777" w:rsidR="00EF65C8" w:rsidRDefault="00EF65C8">
            <w:pPr>
              <w:pStyle w:val="Default"/>
              <w:jc w:val="right"/>
              <w:rPr>
                <w:sz w:val="20"/>
                <w:szCs w:val="20"/>
              </w:rPr>
            </w:pPr>
          </w:p>
        </w:tc>
        <w:tc>
          <w:tcPr>
            <w:tcW w:w="1196" w:type="dxa"/>
            <w:tcBorders>
              <w:top w:val="single" w:sz="8" w:space="0" w:color="000000"/>
              <w:left w:val="single" w:sz="8" w:space="0" w:color="000000"/>
              <w:bottom w:val="single" w:sz="8" w:space="0" w:color="000000"/>
              <w:right w:val="single" w:sz="8" w:space="0" w:color="000000"/>
            </w:tcBorders>
          </w:tcPr>
          <w:p w14:paraId="4A69718E" w14:textId="77777777" w:rsidR="00EF65C8" w:rsidRDefault="00EF65C8">
            <w:pPr>
              <w:pStyle w:val="Default"/>
              <w:jc w:val="right"/>
              <w:rPr>
                <w:sz w:val="20"/>
                <w:szCs w:val="20"/>
              </w:rPr>
            </w:pPr>
          </w:p>
        </w:tc>
      </w:tr>
    </w:tbl>
    <w:p w14:paraId="1AE7E58D" w14:textId="77777777" w:rsidR="00EF65C8" w:rsidRDefault="00EF65C8" w:rsidP="002B65E5">
      <w:pPr>
        <w:rPr>
          <w:rFonts w:cs="Arial"/>
        </w:rPr>
      </w:pPr>
    </w:p>
    <w:p w14:paraId="4D5E0074" w14:textId="77777777" w:rsidR="00336290" w:rsidRDefault="00336290" w:rsidP="002B65E5">
      <w:pPr>
        <w:rPr>
          <w:rFonts w:cs="Arial"/>
        </w:rPr>
      </w:pPr>
    </w:p>
    <w:p w14:paraId="2A443EC1" w14:textId="77777777" w:rsidR="00336290" w:rsidRDefault="006441FB" w:rsidP="00B325FA">
      <w:pPr>
        <w:pStyle w:val="Heading2"/>
        <w:rPr>
          <w:rFonts w:ascii="Arial" w:hAnsi="Arial" w:cs="Arial"/>
          <w:b/>
          <w:color w:val="auto"/>
          <w:sz w:val="28"/>
          <w:szCs w:val="28"/>
        </w:rPr>
      </w:pPr>
      <w:r w:rsidRPr="00B325FA">
        <w:rPr>
          <w:rFonts w:ascii="Arial" w:hAnsi="Arial" w:cs="Arial"/>
          <w:b/>
          <w:color w:val="auto"/>
          <w:sz w:val="28"/>
          <w:szCs w:val="28"/>
        </w:rPr>
        <w:t>2.3 Overview of Post-Harvest Treatment, Product Collection and Marketing</w:t>
      </w:r>
      <w:r w:rsidR="00597132" w:rsidRPr="00B325FA">
        <w:rPr>
          <w:rFonts w:ascii="Arial" w:hAnsi="Arial" w:cs="Arial"/>
          <w:b/>
          <w:color w:val="auto"/>
          <w:sz w:val="28"/>
          <w:szCs w:val="28"/>
        </w:rPr>
        <w:t>/Selling</w:t>
      </w:r>
    </w:p>
    <w:p w14:paraId="17283913" w14:textId="77777777" w:rsidR="00B82F93" w:rsidRPr="00B82F93" w:rsidRDefault="00B82F93" w:rsidP="00B82F93"/>
    <w:p w14:paraId="7D2241E6" w14:textId="77777777" w:rsidR="006441FB" w:rsidRDefault="00B82F93" w:rsidP="002B65E5">
      <w:pPr>
        <w:rPr>
          <w:rFonts w:cs="Arial"/>
        </w:rPr>
      </w:pPr>
      <w:r w:rsidRPr="00B82F93">
        <w:rPr>
          <w:rFonts w:cs="Arial"/>
        </w:rPr>
        <w:t>[Enter appropriate information here]</w:t>
      </w:r>
    </w:p>
    <w:p w14:paraId="26471702" w14:textId="77777777" w:rsidR="00B82F93" w:rsidRPr="00B82F93" w:rsidRDefault="00B82F93" w:rsidP="002B65E5">
      <w:pPr>
        <w:rPr>
          <w:rFonts w:cs="Arial"/>
        </w:rPr>
      </w:pPr>
    </w:p>
    <w:p w14:paraId="104A6459" w14:textId="77777777" w:rsidR="006441FB" w:rsidRPr="0037676F" w:rsidRDefault="006441FB" w:rsidP="00B325FA">
      <w:pPr>
        <w:pStyle w:val="Heading2"/>
        <w:rPr>
          <w:rFonts w:ascii="Arial" w:hAnsi="Arial" w:cs="Arial"/>
          <w:b/>
          <w:color w:val="auto"/>
          <w:sz w:val="28"/>
          <w:szCs w:val="28"/>
        </w:rPr>
      </w:pPr>
      <w:r w:rsidRPr="0037676F">
        <w:rPr>
          <w:rFonts w:ascii="Arial" w:hAnsi="Arial" w:cs="Arial"/>
          <w:b/>
          <w:color w:val="auto"/>
          <w:sz w:val="28"/>
          <w:szCs w:val="28"/>
        </w:rPr>
        <w:t>2.4 Tracing and Farm and Field Codification</w:t>
      </w:r>
    </w:p>
    <w:p w14:paraId="10F85BCA" w14:textId="77777777" w:rsidR="006441FB" w:rsidRDefault="00597132" w:rsidP="002B65E5">
      <w:pPr>
        <w:rPr>
          <w:rFonts w:cs="Arial"/>
        </w:rPr>
      </w:pPr>
      <w:r w:rsidRPr="00597132">
        <w:rPr>
          <w:rFonts w:cs="Arial"/>
        </w:rPr>
        <w:t xml:space="preserve">[Describe in detail how the tracing of </w:t>
      </w:r>
      <w:r>
        <w:rPr>
          <w:rFonts w:cs="Arial"/>
        </w:rPr>
        <w:t>FairTSA Fair Trade product happens from the field to the point where it is transported to the processing facility]</w:t>
      </w:r>
    </w:p>
    <w:p w14:paraId="22E6035D" w14:textId="77777777" w:rsidR="00597132" w:rsidRDefault="00597132" w:rsidP="002B65E5">
      <w:pPr>
        <w:rPr>
          <w:rFonts w:cs="Arial"/>
        </w:rPr>
      </w:pPr>
    </w:p>
    <w:p w14:paraId="6D1BDC5A" w14:textId="77777777" w:rsidR="00B82F93" w:rsidRPr="00597132" w:rsidRDefault="00B82F93" w:rsidP="002B65E5">
      <w:pPr>
        <w:rPr>
          <w:rFonts w:cs="Arial"/>
        </w:rPr>
      </w:pPr>
    </w:p>
    <w:p w14:paraId="60E1532B" w14:textId="77777777" w:rsidR="006441FB" w:rsidRPr="00B325FA" w:rsidRDefault="006441FB" w:rsidP="002B65E5">
      <w:pPr>
        <w:rPr>
          <w:rFonts w:cs="Arial"/>
          <w:b/>
          <w:sz w:val="28"/>
          <w:szCs w:val="28"/>
        </w:rPr>
      </w:pPr>
      <w:r w:rsidRPr="00B325FA">
        <w:rPr>
          <w:rFonts w:cs="Arial"/>
          <w:b/>
          <w:sz w:val="28"/>
          <w:szCs w:val="28"/>
        </w:rPr>
        <w:lastRenderedPageBreak/>
        <w:t>2.5 Applicable Fair Trade Standard</w:t>
      </w:r>
      <w:r w:rsidR="00597132" w:rsidRPr="00B325FA">
        <w:rPr>
          <w:rFonts w:cs="Arial"/>
          <w:b/>
          <w:sz w:val="28"/>
          <w:szCs w:val="28"/>
        </w:rPr>
        <w:t xml:space="preserve"> and Scope of Certification</w:t>
      </w:r>
    </w:p>
    <w:p w14:paraId="3F4076CE" w14:textId="77777777" w:rsidR="006441FB" w:rsidRDefault="006441FB" w:rsidP="002B65E5">
      <w:pPr>
        <w:rPr>
          <w:rFonts w:cs="Arial"/>
        </w:rPr>
      </w:pPr>
      <w:r w:rsidRPr="006441FB">
        <w:rPr>
          <w:rFonts w:cs="Arial"/>
        </w:rPr>
        <w:t xml:space="preserve">All farmers are </w:t>
      </w:r>
      <w:r>
        <w:rPr>
          <w:rFonts w:cs="Arial"/>
        </w:rPr>
        <w:t>working under the FairTSA Fair Trade Standard version 3.2.</w:t>
      </w:r>
      <w:r w:rsidR="00B82F93">
        <w:rPr>
          <w:rFonts w:cs="Arial"/>
        </w:rPr>
        <w:t xml:space="preserve"> </w:t>
      </w:r>
    </w:p>
    <w:p w14:paraId="271AA30A" w14:textId="77777777" w:rsidR="00597132" w:rsidRDefault="00597132" w:rsidP="002B65E5">
      <w:pPr>
        <w:rPr>
          <w:rFonts w:cs="Arial"/>
        </w:rPr>
      </w:pPr>
    </w:p>
    <w:p w14:paraId="43ED872E" w14:textId="77777777" w:rsidR="00597132" w:rsidRDefault="00597132" w:rsidP="00B325FA">
      <w:pPr>
        <w:pStyle w:val="Heading1"/>
      </w:pPr>
      <w:r w:rsidRPr="00597132">
        <w:t>3. Critical Control Points and Risk Assessment</w:t>
      </w:r>
    </w:p>
    <w:p w14:paraId="0A67D3AB" w14:textId="77777777" w:rsidR="00CF77A2" w:rsidRPr="00CF77A2" w:rsidRDefault="00CF77A2" w:rsidP="00CF77A2"/>
    <w:p w14:paraId="4C30066F" w14:textId="013E433F" w:rsidR="00597132" w:rsidRDefault="00CF77A2" w:rsidP="002B65E5">
      <w:pPr>
        <w:rPr>
          <w:rFonts w:cs="Arial"/>
        </w:rPr>
      </w:pPr>
      <w:r>
        <w:rPr>
          <w:rFonts w:cs="Arial"/>
        </w:rPr>
        <w:t>[Critical Control points are points where the is a high risk of violating FairTSA standard violations.</w:t>
      </w:r>
      <w:r w:rsidR="00ED1A8C">
        <w:rPr>
          <w:rFonts w:cs="Arial"/>
        </w:rPr>
        <w:t xml:space="preserve"> This assessment need</w:t>
      </w:r>
      <w:r w:rsidR="00FB4126">
        <w:rPr>
          <w:rFonts w:cs="Arial"/>
        </w:rPr>
        <w:t>s</w:t>
      </w:r>
      <w:r w:rsidR="00ED1A8C">
        <w:rPr>
          <w:rFonts w:cs="Arial"/>
        </w:rPr>
        <w:t xml:space="preserve"> to be made by the Internal Control System Manager].</w:t>
      </w:r>
    </w:p>
    <w:p w14:paraId="6973BCD1" w14:textId="77777777" w:rsidR="00CF77A2" w:rsidRDefault="00CF77A2" w:rsidP="002B65E5">
      <w:pPr>
        <w:rPr>
          <w:rFonts w:cs="Arial"/>
        </w:rPr>
      </w:pPr>
    </w:p>
    <w:p w14:paraId="181F9EBB" w14:textId="77777777" w:rsidR="00597132" w:rsidRPr="00B325FA" w:rsidRDefault="00FD72D4" w:rsidP="00B325FA">
      <w:pPr>
        <w:pStyle w:val="Heading1"/>
      </w:pPr>
      <w:r w:rsidRPr="00B325FA">
        <w:t>4</w:t>
      </w:r>
      <w:r w:rsidR="00597132" w:rsidRPr="00B325FA">
        <w:t xml:space="preserve">. Organizational Structure </w:t>
      </w:r>
    </w:p>
    <w:p w14:paraId="101928A1" w14:textId="77777777" w:rsidR="00B325FA" w:rsidRDefault="00B325FA" w:rsidP="002B65E5">
      <w:pPr>
        <w:rPr>
          <w:rFonts w:cs="Arial"/>
          <w:b/>
        </w:rPr>
      </w:pPr>
    </w:p>
    <w:p w14:paraId="303860E9" w14:textId="77777777" w:rsidR="00FD72D4" w:rsidRPr="00B325FA" w:rsidRDefault="00FD72D4" w:rsidP="00B325FA">
      <w:pPr>
        <w:pStyle w:val="Heading2"/>
        <w:rPr>
          <w:rFonts w:ascii="Arial" w:hAnsi="Arial" w:cs="Arial"/>
          <w:b/>
          <w:color w:val="auto"/>
          <w:sz w:val="28"/>
          <w:szCs w:val="28"/>
        </w:rPr>
      </w:pPr>
      <w:r w:rsidRPr="00B325FA">
        <w:rPr>
          <w:rFonts w:ascii="Arial" w:hAnsi="Arial" w:cs="Arial"/>
          <w:b/>
          <w:color w:val="auto"/>
          <w:sz w:val="28"/>
          <w:szCs w:val="28"/>
        </w:rPr>
        <w:t>4.1 Organizational Di</w:t>
      </w:r>
      <w:r w:rsidR="0098477E" w:rsidRPr="00B325FA">
        <w:rPr>
          <w:rFonts w:ascii="Arial" w:hAnsi="Arial" w:cs="Arial"/>
          <w:b/>
          <w:color w:val="auto"/>
          <w:sz w:val="28"/>
          <w:szCs w:val="28"/>
        </w:rPr>
        <w:t>agram</w:t>
      </w:r>
    </w:p>
    <w:p w14:paraId="7DEA9BDD" w14:textId="77777777" w:rsidR="00F76A41" w:rsidRPr="00F76A41" w:rsidRDefault="00F76A41" w:rsidP="00F76A41">
      <w:pPr>
        <w:rPr>
          <w:rFonts w:cs="Arial"/>
        </w:rPr>
      </w:pPr>
      <w:r w:rsidRPr="00F76A41">
        <w:rPr>
          <w:rFonts w:cs="Arial"/>
        </w:rPr>
        <w:t xml:space="preserve">[Either simply refer to the </w:t>
      </w:r>
      <w:r>
        <w:rPr>
          <w:rFonts w:cs="Arial"/>
        </w:rPr>
        <w:t xml:space="preserve">diagram in the </w:t>
      </w:r>
      <w:r w:rsidRPr="00F76A41">
        <w:rPr>
          <w:rFonts w:cs="Arial"/>
        </w:rPr>
        <w:t xml:space="preserve">Organic </w:t>
      </w:r>
      <w:r>
        <w:rPr>
          <w:rFonts w:cs="Arial"/>
        </w:rPr>
        <w:t>ICS Manual if the organizations structures are the same or explain the differences]</w:t>
      </w:r>
    </w:p>
    <w:p w14:paraId="2C6A6998" w14:textId="77777777" w:rsidR="0098477E" w:rsidRDefault="0098477E" w:rsidP="002B65E5">
      <w:pPr>
        <w:rPr>
          <w:rFonts w:cs="Arial"/>
          <w:b/>
        </w:rPr>
      </w:pPr>
    </w:p>
    <w:p w14:paraId="0961ACE3" w14:textId="77777777" w:rsidR="0098477E" w:rsidRPr="00B325FA" w:rsidRDefault="0098477E" w:rsidP="00B325FA">
      <w:pPr>
        <w:pStyle w:val="Heading2"/>
        <w:rPr>
          <w:rFonts w:ascii="Arial" w:hAnsi="Arial" w:cs="Arial"/>
          <w:b/>
          <w:color w:val="auto"/>
          <w:sz w:val="28"/>
          <w:szCs w:val="28"/>
        </w:rPr>
      </w:pPr>
      <w:r w:rsidRPr="00B325FA">
        <w:rPr>
          <w:rFonts w:ascii="Arial" w:hAnsi="Arial" w:cs="Arial"/>
          <w:b/>
          <w:color w:val="auto"/>
          <w:sz w:val="28"/>
          <w:szCs w:val="28"/>
        </w:rPr>
        <w:t>4.2 Internal Control System Personnel</w:t>
      </w:r>
    </w:p>
    <w:p w14:paraId="03322A94" w14:textId="77777777" w:rsidR="0098477E" w:rsidRDefault="0098477E" w:rsidP="002B65E5">
      <w:pPr>
        <w:rPr>
          <w:rFonts w:cs="Arial"/>
          <w:u w:val="single"/>
        </w:rPr>
      </w:pPr>
      <w:r w:rsidRPr="0098477E">
        <w:rPr>
          <w:rFonts w:cs="Arial"/>
          <w:u w:val="single"/>
        </w:rPr>
        <w:t>The Internal Control System Manager</w:t>
      </w:r>
    </w:p>
    <w:p w14:paraId="36982664" w14:textId="77777777" w:rsidR="00AF2D94" w:rsidRDefault="00F76A41" w:rsidP="00AF2D94">
      <w:pPr>
        <w:autoSpaceDE w:val="0"/>
        <w:autoSpaceDN w:val="0"/>
        <w:adjustRightInd w:val="0"/>
        <w:spacing w:after="0" w:line="240" w:lineRule="auto"/>
        <w:rPr>
          <w:rFonts w:cs="Arial"/>
          <w:color w:val="000000"/>
          <w:sz w:val="24"/>
          <w:szCs w:val="24"/>
        </w:rPr>
      </w:pPr>
      <w:r>
        <w:rPr>
          <w:rFonts w:cs="Arial"/>
          <w:color w:val="000000"/>
          <w:sz w:val="24"/>
          <w:szCs w:val="24"/>
        </w:rPr>
        <w:t>[Insert name and contact information here]</w:t>
      </w:r>
    </w:p>
    <w:p w14:paraId="06058DC5" w14:textId="77777777" w:rsidR="00F76A41" w:rsidRPr="00AF2D94" w:rsidRDefault="00F76A41" w:rsidP="00AF2D94">
      <w:pPr>
        <w:autoSpaceDE w:val="0"/>
        <w:autoSpaceDN w:val="0"/>
        <w:adjustRightInd w:val="0"/>
        <w:spacing w:after="0" w:line="240" w:lineRule="auto"/>
        <w:rPr>
          <w:rFonts w:cs="Arial"/>
          <w:color w:val="000000"/>
          <w:sz w:val="24"/>
          <w:szCs w:val="24"/>
        </w:rPr>
      </w:pPr>
    </w:p>
    <w:p w14:paraId="1E1C74F7" w14:textId="77777777" w:rsidR="00AF2D94" w:rsidRDefault="00F76A41" w:rsidP="00F76A41">
      <w:pPr>
        <w:autoSpaceDE w:val="0"/>
        <w:autoSpaceDN w:val="0"/>
        <w:adjustRightInd w:val="0"/>
        <w:spacing w:after="0" w:line="240" w:lineRule="auto"/>
        <w:rPr>
          <w:rFonts w:cs="Arial"/>
          <w:color w:val="000000"/>
        </w:rPr>
      </w:pPr>
      <w:r>
        <w:rPr>
          <w:rFonts w:cs="Arial"/>
          <w:color w:val="000000"/>
        </w:rPr>
        <w:t>Main duties of the ICS Manger are the following:</w:t>
      </w:r>
    </w:p>
    <w:p w14:paraId="44BFFCA0" w14:textId="77777777" w:rsidR="00AB38A5" w:rsidRDefault="00AB38A5" w:rsidP="00F76A41">
      <w:pPr>
        <w:autoSpaceDE w:val="0"/>
        <w:autoSpaceDN w:val="0"/>
        <w:adjustRightInd w:val="0"/>
        <w:spacing w:after="0" w:line="240" w:lineRule="auto"/>
        <w:rPr>
          <w:rFonts w:cs="Arial"/>
          <w:color w:val="000000"/>
        </w:rPr>
      </w:pPr>
    </w:p>
    <w:p w14:paraId="144B5840" w14:textId="77777777" w:rsidR="00AF2D94" w:rsidRPr="00F37312" w:rsidRDefault="00AF2D94" w:rsidP="001D09CD">
      <w:pPr>
        <w:pStyle w:val="ListParagraph"/>
        <w:numPr>
          <w:ilvl w:val="0"/>
          <w:numId w:val="1"/>
        </w:numPr>
        <w:autoSpaceDE w:val="0"/>
        <w:autoSpaceDN w:val="0"/>
        <w:adjustRightInd w:val="0"/>
        <w:spacing w:after="0" w:line="240" w:lineRule="auto"/>
        <w:rPr>
          <w:rFonts w:cs="Arial"/>
          <w:sz w:val="24"/>
          <w:szCs w:val="24"/>
        </w:rPr>
      </w:pPr>
      <w:r w:rsidRPr="00F37312">
        <w:rPr>
          <w:rFonts w:cs="Arial"/>
          <w:sz w:val="24"/>
          <w:szCs w:val="24"/>
        </w:rPr>
        <w:t xml:space="preserve">To arrange the financing of the internal control system </w:t>
      </w:r>
    </w:p>
    <w:p w14:paraId="298545B9" w14:textId="77777777" w:rsidR="00AF2D94" w:rsidRPr="00F37312" w:rsidRDefault="00AF2D94" w:rsidP="001D09CD">
      <w:pPr>
        <w:pStyle w:val="ListParagraph"/>
        <w:numPr>
          <w:ilvl w:val="0"/>
          <w:numId w:val="1"/>
        </w:numPr>
        <w:autoSpaceDE w:val="0"/>
        <w:autoSpaceDN w:val="0"/>
        <w:adjustRightInd w:val="0"/>
        <w:spacing w:after="0" w:line="240" w:lineRule="auto"/>
        <w:rPr>
          <w:rFonts w:cs="Arial"/>
          <w:sz w:val="24"/>
          <w:szCs w:val="24"/>
        </w:rPr>
      </w:pPr>
      <w:r w:rsidRPr="00F37312">
        <w:rPr>
          <w:rFonts w:cs="Arial"/>
          <w:sz w:val="24"/>
          <w:szCs w:val="24"/>
        </w:rPr>
        <w:t xml:space="preserve">Allocation of resources and staff </w:t>
      </w:r>
    </w:p>
    <w:p w14:paraId="78D0A611" w14:textId="77777777" w:rsidR="00AF2D94" w:rsidRPr="00F37312" w:rsidRDefault="00AF2D94" w:rsidP="001D09CD">
      <w:pPr>
        <w:pStyle w:val="ListParagraph"/>
        <w:numPr>
          <w:ilvl w:val="0"/>
          <w:numId w:val="1"/>
        </w:numPr>
        <w:autoSpaceDE w:val="0"/>
        <w:autoSpaceDN w:val="0"/>
        <w:adjustRightInd w:val="0"/>
        <w:spacing w:after="0" w:line="240" w:lineRule="auto"/>
        <w:rPr>
          <w:rFonts w:cs="Arial"/>
          <w:sz w:val="24"/>
          <w:szCs w:val="24"/>
        </w:rPr>
      </w:pPr>
      <w:r w:rsidRPr="00F37312">
        <w:rPr>
          <w:rFonts w:cs="Arial"/>
          <w:sz w:val="24"/>
          <w:szCs w:val="24"/>
        </w:rPr>
        <w:t xml:space="preserve">Coordination of external inspection </w:t>
      </w:r>
    </w:p>
    <w:p w14:paraId="777FCE89" w14:textId="77777777" w:rsidR="00AF2D94" w:rsidRPr="00F37312" w:rsidRDefault="00AF2D94" w:rsidP="001D09CD">
      <w:pPr>
        <w:pStyle w:val="ListParagraph"/>
        <w:numPr>
          <w:ilvl w:val="0"/>
          <w:numId w:val="1"/>
        </w:numPr>
        <w:autoSpaceDE w:val="0"/>
        <w:autoSpaceDN w:val="0"/>
        <w:adjustRightInd w:val="0"/>
        <w:spacing w:after="0" w:line="240" w:lineRule="auto"/>
        <w:rPr>
          <w:rFonts w:cs="Arial"/>
          <w:sz w:val="24"/>
          <w:szCs w:val="24"/>
        </w:rPr>
      </w:pPr>
      <w:r w:rsidRPr="00F37312">
        <w:rPr>
          <w:rFonts w:cs="Arial"/>
          <w:sz w:val="24"/>
          <w:szCs w:val="24"/>
        </w:rPr>
        <w:t xml:space="preserve">Acting as the contact person for the certification body </w:t>
      </w:r>
    </w:p>
    <w:p w14:paraId="7D23616A" w14:textId="77777777" w:rsidR="00AF2D94" w:rsidRPr="00F37312" w:rsidRDefault="00AF2D94" w:rsidP="001D09CD">
      <w:pPr>
        <w:pStyle w:val="ListParagraph"/>
        <w:numPr>
          <w:ilvl w:val="0"/>
          <w:numId w:val="1"/>
        </w:numPr>
        <w:autoSpaceDE w:val="0"/>
        <w:autoSpaceDN w:val="0"/>
        <w:adjustRightInd w:val="0"/>
        <w:spacing w:after="0" w:line="240" w:lineRule="auto"/>
        <w:rPr>
          <w:rFonts w:cs="Arial"/>
          <w:sz w:val="24"/>
          <w:szCs w:val="24"/>
        </w:rPr>
      </w:pPr>
      <w:r w:rsidRPr="00F37312">
        <w:rPr>
          <w:rFonts w:cs="Arial"/>
          <w:sz w:val="24"/>
          <w:szCs w:val="24"/>
        </w:rPr>
        <w:t>Compile data a</w:t>
      </w:r>
      <w:r w:rsidR="00F76A41" w:rsidRPr="00F37312">
        <w:rPr>
          <w:rFonts w:cs="Arial"/>
          <w:sz w:val="24"/>
          <w:szCs w:val="24"/>
        </w:rPr>
        <w:t>nd report to certification body</w:t>
      </w:r>
    </w:p>
    <w:p w14:paraId="515D2541" w14:textId="77777777" w:rsidR="00F76A41" w:rsidRDefault="00F76A41" w:rsidP="001D09CD">
      <w:pPr>
        <w:pStyle w:val="ListParagraph"/>
        <w:numPr>
          <w:ilvl w:val="0"/>
          <w:numId w:val="1"/>
        </w:numPr>
        <w:autoSpaceDE w:val="0"/>
        <w:autoSpaceDN w:val="0"/>
        <w:adjustRightInd w:val="0"/>
        <w:spacing w:after="0" w:line="240" w:lineRule="auto"/>
        <w:rPr>
          <w:rFonts w:cs="Arial"/>
          <w:sz w:val="24"/>
          <w:szCs w:val="24"/>
        </w:rPr>
      </w:pPr>
      <w:r w:rsidRPr="00F37312">
        <w:rPr>
          <w:rFonts w:cs="Arial"/>
          <w:sz w:val="24"/>
          <w:szCs w:val="24"/>
        </w:rPr>
        <w:t>Oversee and carry out training of field inspectors</w:t>
      </w:r>
      <w:r w:rsidR="00B82F93">
        <w:rPr>
          <w:rFonts w:cs="Arial"/>
          <w:sz w:val="24"/>
          <w:szCs w:val="24"/>
        </w:rPr>
        <w:t>.</w:t>
      </w:r>
    </w:p>
    <w:p w14:paraId="7D6B114A" w14:textId="77777777" w:rsidR="00B82F93" w:rsidRPr="00B82F93" w:rsidRDefault="00B82F93" w:rsidP="00B82F93">
      <w:pPr>
        <w:autoSpaceDE w:val="0"/>
        <w:autoSpaceDN w:val="0"/>
        <w:adjustRightInd w:val="0"/>
        <w:spacing w:after="0" w:line="240" w:lineRule="auto"/>
        <w:rPr>
          <w:rFonts w:cs="Arial"/>
          <w:sz w:val="24"/>
          <w:szCs w:val="24"/>
        </w:rPr>
      </w:pPr>
    </w:p>
    <w:p w14:paraId="0F834C8E" w14:textId="77777777" w:rsidR="00B82F93" w:rsidRPr="00B82F93" w:rsidRDefault="00B82F93" w:rsidP="00B82F93">
      <w:pPr>
        <w:autoSpaceDE w:val="0"/>
        <w:autoSpaceDN w:val="0"/>
        <w:adjustRightInd w:val="0"/>
        <w:spacing w:after="0" w:line="240" w:lineRule="auto"/>
        <w:rPr>
          <w:rFonts w:cs="Arial"/>
          <w:sz w:val="24"/>
          <w:szCs w:val="24"/>
        </w:rPr>
      </w:pPr>
      <w:r w:rsidRPr="00B82F93">
        <w:rPr>
          <w:rFonts w:cs="Arial"/>
          <w:sz w:val="24"/>
          <w:szCs w:val="24"/>
        </w:rPr>
        <w:t>[This list can be extended as per the needs of the ICS.]</w:t>
      </w:r>
    </w:p>
    <w:p w14:paraId="3B1CA30D" w14:textId="77777777" w:rsidR="00B82F93" w:rsidRPr="00F37312" w:rsidRDefault="00B82F93" w:rsidP="00B82F93">
      <w:pPr>
        <w:pStyle w:val="ListParagraph"/>
        <w:autoSpaceDE w:val="0"/>
        <w:autoSpaceDN w:val="0"/>
        <w:adjustRightInd w:val="0"/>
        <w:spacing w:after="0" w:line="240" w:lineRule="auto"/>
        <w:rPr>
          <w:rFonts w:cs="Arial"/>
          <w:sz w:val="24"/>
          <w:szCs w:val="24"/>
        </w:rPr>
      </w:pPr>
    </w:p>
    <w:p w14:paraId="54A7FDCB" w14:textId="77777777" w:rsidR="00AF2D94" w:rsidRDefault="00AF2D94" w:rsidP="002B65E5">
      <w:pPr>
        <w:rPr>
          <w:rFonts w:cs="Arial"/>
          <w:u w:val="single"/>
        </w:rPr>
      </w:pPr>
    </w:p>
    <w:p w14:paraId="4BC026F1" w14:textId="77777777" w:rsidR="00AF2D94" w:rsidRDefault="00AF2D94" w:rsidP="002B65E5">
      <w:pPr>
        <w:rPr>
          <w:rFonts w:cs="Arial"/>
          <w:u w:val="single"/>
        </w:rPr>
      </w:pPr>
      <w:r>
        <w:rPr>
          <w:rFonts w:cs="Arial"/>
          <w:u w:val="single"/>
        </w:rPr>
        <w:t>The Documentation System Manager</w:t>
      </w:r>
    </w:p>
    <w:p w14:paraId="25A2CF5B" w14:textId="77777777" w:rsidR="00AB38A5" w:rsidRPr="00F37312" w:rsidRDefault="00AB38A5" w:rsidP="001D09CD">
      <w:pPr>
        <w:pStyle w:val="ListParagraph"/>
        <w:numPr>
          <w:ilvl w:val="0"/>
          <w:numId w:val="2"/>
        </w:numPr>
        <w:autoSpaceDE w:val="0"/>
        <w:autoSpaceDN w:val="0"/>
        <w:adjustRightInd w:val="0"/>
        <w:spacing w:after="0" w:line="240" w:lineRule="auto"/>
        <w:rPr>
          <w:rFonts w:cs="Arial"/>
          <w:sz w:val="24"/>
          <w:szCs w:val="24"/>
        </w:rPr>
      </w:pPr>
      <w:r w:rsidRPr="00F37312">
        <w:rPr>
          <w:rFonts w:cs="Arial"/>
          <w:sz w:val="24"/>
          <w:szCs w:val="24"/>
        </w:rPr>
        <w:t xml:space="preserve">Maintain and document updates to the ICS </w:t>
      </w:r>
      <w:proofErr w:type="gramStart"/>
      <w:r w:rsidRPr="00F37312">
        <w:rPr>
          <w:rFonts w:cs="Arial"/>
          <w:sz w:val="24"/>
          <w:szCs w:val="24"/>
        </w:rPr>
        <w:t>Manual</w:t>
      </w:r>
      <w:proofErr w:type="gramEnd"/>
    </w:p>
    <w:p w14:paraId="71F9ADCC" w14:textId="77777777" w:rsidR="00AB38A5" w:rsidRPr="00F37312" w:rsidRDefault="00AB38A5" w:rsidP="001D09CD">
      <w:pPr>
        <w:pStyle w:val="ListParagraph"/>
        <w:numPr>
          <w:ilvl w:val="0"/>
          <w:numId w:val="2"/>
        </w:numPr>
        <w:autoSpaceDE w:val="0"/>
        <w:autoSpaceDN w:val="0"/>
        <w:adjustRightInd w:val="0"/>
        <w:spacing w:after="0" w:line="240" w:lineRule="auto"/>
        <w:rPr>
          <w:rFonts w:cs="Arial"/>
          <w:sz w:val="24"/>
          <w:szCs w:val="24"/>
        </w:rPr>
      </w:pPr>
      <w:r w:rsidRPr="00F37312">
        <w:rPr>
          <w:rFonts w:cs="Arial"/>
          <w:sz w:val="24"/>
          <w:szCs w:val="24"/>
        </w:rPr>
        <w:t xml:space="preserve">Maintain all documents created by the field </w:t>
      </w:r>
      <w:proofErr w:type="gramStart"/>
      <w:r w:rsidRPr="00F37312">
        <w:rPr>
          <w:rFonts w:cs="Arial"/>
          <w:sz w:val="24"/>
          <w:szCs w:val="24"/>
        </w:rPr>
        <w:t>inspectors</w:t>
      </w:r>
      <w:proofErr w:type="gramEnd"/>
    </w:p>
    <w:p w14:paraId="128D5FDA" w14:textId="77777777" w:rsidR="00AB38A5" w:rsidRDefault="00AB38A5" w:rsidP="001D09CD">
      <w:pPr>
        <w:pStyle w:val="ListParagraph"/>
        <w:numPr>
          <w:ilvl w:val="0"/>
          <w:numId w:val="2"/>
        </w:numPr>
        <w:autoSpaceDE w:val="0"/>
        <w:autoSpaceDN w:val="0"/>
        <w:adjustRightInd w:val="0"/>
        <w:spacing w:after="0" w:line="240" w:lineRule="auto"/>
        <w:rPr>
          <w:rFonts w:cs="Arial"/>
          <w:sz w:val="24"/>
          <w:szCs w:val="24"/>
        </w:rPr>
      </w:pPr>
      <w:r w:rsidRPr="00F37312">
        <w:rPr>
          <w:rFonts w:cs="Arial"/>
          <w:sz w:val="24"/>
          <w:szCs w:val="24"/>
        </w:rPr>
        <w:t>Main and update training materials</w:t>
      </w:r>
    </w:p>
    <w:p w14:paraId="54A2E1AC" w14:textId="77777777" w:rsidR="00F37312" w:rsidRDefault="00F37312" w:rsidP="00F37312">
      <w:pPr>
        <w:autoSpaceDE w:val="0"/>
        <w:autoSpaceDN w:val="0"/>
        <w:adjustRightInd w:val="0"/>
        <w:spacing w:after="0" w:line="240" w:lineRule="auto"/>
        <w:ind w:left="360"/>
        <w:rPr>
          <w:rFonts w:cs="Arial"/>
          <w:sz w:val="24"/>
          <w:szCs w:val="24"/>
        </w:rPr>
      </w:pPr>
    </w:p>
    <w:p w14:paraId="07B85529" w14:textId="77777777" w:rsidR="00F37312" w:rsidRPr="00F37312" w:rsidRDefault="00F37312" w:rsidP="00F37312">
      <w:pPr>
        <w:autoSpaceDE w:val="0"/>
        <w:autoSpaceDN w:val="0"/>
        <w:adjustRightInd w:val="0"/>
        <w:spacing w:after="0" w:line="240" w:lineRule="auto"/>
        <w:rPr>
          <w:rFonts w:cs="Arial"/>
          <w:sz w:val="24"/>
          <w:szCs w:val="24"/>
        </w:rPr>
      </w:pPr>
      <w:r w:rsidRPr="00F37312">
        <w:rPr>
          <w:rFonts w:cs="Arial"/>
          <w:sz w:val="24"/>
          <w:szCs w:val="24"/>
        </w:rPr>
        <w:t>[This list can be extended as per the needs of the ICS.]</w:t>
      </w:r>
    </w:p>
    <w:p w14:paraId="45A7B8EC" w14:textId="77777777" w:rsidR="000978C2" w:rsidRDefault="000978C2" w:rsidP="002B65E5">
      <w:pPr>
        <w:rPr>
          <w:rFonts w:cs="Arial"/>
          <w:u w:val="single"/>
        </w:rPr>
      </w:pPr>
    </w:p>
    <w:p w14:paraId="4E6E03F5" w14:textId="77777777" w:rsidR="00AF2D94" w:rsidRDefault="00B55235" w:rsidP="002B65E5">
      <w:pPr>
        <w:rPr>
          <w:rFonts w:cs="Arial"/>
          <w:u w:val="single"/>
        </w:rPr>
      </w:pPr>
      <w:r>
        <w:rPr>
          <w:rFonts w:cs="Arial"/>
          <w:u w:val="single"/>
        </w:rPr>
        <w:lastRenderedPageBreak/>
        <w:t>The Field Inspector(s)</w:t>
      </w:r>
    </w:p>
    <w:p w14:paraId="6D9AC01E" w14:textId="77777777" w:rsidR="00B55235" w:rsidRPr="00B55235" w:rsidRDefault="00FA1514" w:rsidP="00B55235">
      <w:pPr>
        <w:autoSpaceDE w:val="0"/>
        <w:autoSpaceDN w:val="0"/>
        <w:adjustRightInd w:val="0"/>
        <w:spacing w:after="0" w:line="240" w:lineRule="auto"/>
        <w:rPr>
          <w:rFonts w:cs="Arial"/>
          <w:color w:val="000000"/>
          <w:sz w:val="24"/>
          <w:szCs w:val="24"/>
        </w:rPr>
      </w:pPr>
      <w:r>
        <w:rPr>
          <w:rFonts w:cs="Arial"/>
          <w:color w:val="000000"/>
          <w:sz w:val="24"/>
          <w:szCs w:val="24"/>
        </w:rPr>
        <w:t>The duties of the field inspectors are the following:</w:t>
      </w:r>
    </w:p>
    <w:p w14:paraId="64C9313D" w14:textId="77777777" w:rsidR="00EB66BF" w:rsidRDefault="00EB66BF" w:rsidP="00EB66BF">
      <w:pPr>
        <w:autoSpaceDE w:val="0"/>
        <w:autoSpaceDN w:val="0"/>
        <w:adjustRightInd w:val="0"/>
        <w:spacing w:after="0" w:line="240" w:lineRule="auto"/>
        <w:rPr>
          <w:rFonts w:cs="Arial"/>
          <w:color w:val="2E74B5" w:themeColor="accent1" w:themeShade="BF"/>
        </w:rPr>
      </w:pPr>
    </w:p>
    <w:p w14:paraId="1572D232" w14:textId="77777777" w:rsidR="00B55235" w:rsidRPr="00F37312" w:rsidRDefault="00B55235" w:rsidP="00EB66BF">
      <w:pPr>
        <w:pStyle w:val="ListParagraph"/>
        <w:numPr>
          <w:ilvl w:val="0"/>
          <w:numId w:val="3"/>
        </w:numPr>
        <w:autoSpaceDE w:val="0"/>
        <w:autoSpaceDN w:val="0"/>
        <w:adjustRightInd w:val="0"/>
        <w:spacing w:after="0" w:line="240" w:lineRule="auto"/>
        <w:rPr>
          <w:rFonts w:cs="Arial"/>
          <w:sz w:val="24"/>
          <w:szCs w:val="24"/>
        </w:rPr>
      </w:pPr>
      <w:r w:rsidRPr="00F37312">
        <w:rPr>
          <w:rFonts w:cs="Arial"/>
          <w:sz w:val="24"/>
          <w:szCs w:val="24"/>
        </w:rPr>
        <w:t xml:space="preserve">Distribute the Internal </w:t>
      </w:r>
      <w:r w:rsidR="00FA1514" w:rsidRPr="00F37312">
        <w:rPr>
          <w:rFonts w:cs="Arial"/>
          <w:sz w:val="24"/>
          <w:szCs w:val="24"/>
        </w:rPr>
        <w:t>“Basic Fair Trade Requirements Document”</w:t>
      </w:r>
      <w:r w:rsidRPr="00F37312">
        <w:rPr>
          <w:rFonts w:cs="Arial"/>
          <w:sz w:val="24"/>
          <w:szCs w:val="24"/>
        </w:rPr>
        <w:t xml:space="preserve"> to all farmers </w:t>
      </w:r>
      <w:r w:rsidR="00F37312" w:rsidRPr="00F37312">
        <w:rPr>
          <w:rFonts w:cs="Arial"/>
          <w:sz w:val="24"/>
          <w:szCs w:val="24"/>
        </w:rPr>
        <w:t xml:space="preserve">in a form readable to </w:t>
      </w:r>
      <w:proofErr w:type="gramStart"/>
      <w:r w:rsidR="00F37312" w:rsidRPr="00F37312">
        <w:rPr>
          <w:rFonts w:cs="Arial"/>
          <w:sz w:val="24"/>
          <w:szCs w:val="24"/>
        </w:rPr>
        <w:t>farmers</w:t>
      </w:r>
      <w:proofErr w:type="gramEnd"/>
    </w:p>
    <w:p w14:paraId="70F68441" w14:textId="77777777" w:rsidR="00B55235" w:rsidRPr="00F37312" w:rsidRDefault="00B55235" w:rsidP="00EB66BF">
      <w:pPr>
        <w:pStyle w:val="ListParagraph"/>
        <w:numPr>
          <w:ilvl w:val="0"/>
          <w:numId w:val="3"/>
        </w:numPr>
        <w:autoSpaceDE w:val="0"/>
        <w:autoSpaceDN w:val="0"/>
        <w:adjustRightInd w:val="0"/>
        <w:spacing w:after="0" w:line="240" w:lineRule="auto"/>
        <w:rPr>
          <w:rFonts w:cs="Arial"/>
          <w:sz w:val="24"/>
          <w:szCs w:val="24"/>
        </w:rPr>
      </w:pPr>
      <w:r w:rsidRPr="00F37312">
        <w:rPr>
          <w:rFonts w:cs="Arial"/>
          <w:sz w:val="24"/>
          <w:szCs w:val="24"/>
        </w:rPr>
        <w:t xml:space="preserve">Normal visit to each farmer at least </w:t>
      </w:r>
      <w:r w:rsidR="00F37312" w:rsidRPr="00F37312">
        <w:rPr>
          <w:rFonts w:cs="Arial"/>
          <w:sz w:val="24"/>
          <w:szCs w:val="24"/>
        </w:rPr>
        <w:t>twice</w:t>
      </w:r>
      <w:r w:rsidRPr="00F37312">
        <w:rPr>
          <w:rFonts w:cs="Arial"/>
          <w:sz w:val="24"/>
          <w:szCs w:val="24"/>
        </w:rPr>
        <w:t xml:space="preserve"> per </w:t>
      </w:r>
      <w:r w:rsidR="00F37312" w:rsidRPr="00F37312">
        <w:rPr>
          <w:rFonts w:cs="Arial"/>
          <w:sz w:val="24"/>
          <w:szCs w:val="24"/>
        </w:rPr>
        <w:t>year</w:t>
      </w:r>
      <w:r w:rsidRPr="00F37312">
        <w:rPr>
          <w:rFonts w:cs="Arial"/>
          <w:sz w:val="24"/>
          <w:szCs w:val="24"/>
        </w:rPr>
        <w:t xml:space="preserve"> </w:t>
      </w:r>
      <w:r w:rsidR="00FA1514" w:rsidRPr="00F37312">
        <w:rPr>
          <w:rFonts w:cs="Arial"/>
          <w:sz w:val="24"/>
          <w:szCs w:val="24"/>
        </w:rPr>
        <w:t xml:space="preserve">ensuring that the basic Fair Trade requirements are kept at all </w:t>
      </w:r>
      <w:proofErr w:type="gramStart"/>
      <w:r w:rsidR="00FA1514" w:rsidRPr="00F37312">
        <w:rPr>
          <w:rFonts w:cs="Arial"/>
          <w:sz w:val="24"/>
          <w:szCs w:val="24"/>
        </w:rPr>
        <w:t>times</w:t>
      </w:r>
      <w:proofErr w:type="gramEnd"/>
      <w:r w:rsidR="00FA1514" w:rsidRPr="00F37312">
        <w:rPr>
          <w:rFonts w:cs="Arial"/>
          <w:sz w:val="24"/>
          <w:szCs w:val="24"/>
        </w:rPr>
        <w:t xml:space="preserve"> </w:t>
      </w:r>
    </w:p>
    <w:p w14:paraId="3C3CA561" w14:textId="77777777" w:rsidR="00B55235" w:rsidRPr="00F37312" w:rsidRDefault="00B55235" w:rsidP="00EB66BF">
      <w:pPr>
        <w:pStyle w:val="ListParagraph"/>
        <w:numPr>
          <w:ilvl w:val="0"/>
          <w:numId w:val="3"/>
        </w:numPr>
        <w:autoSpaceDE w:val="0"/>
        <w:autoSpaceDN w:val="0"/>
        <w:adjustRightInd w:val="0"/>
        <w:spacing w:after="0" w:line="240" w:lineRule="auto"/>
        <w:rPr>
          <w:rFonts w:cs="Arial"/>
          <w:sz w:val="24"/>
          <w:szCs w:val="24"/>
        </w:rPr>
      </w:pPr>
      <w:r w:rsidRPr="00F37312">
        <w:rPr>
          <w:rFonts w:cs="Arial"/>
          <w:sz w:val="24"/>
          <w:szCs w:val="24"/>
        </w:rPr>
        <w:t xml:space="preserve">Documenting all visits in a </w:t>
      </w:r>
      <w:r w:rsidR="00F37312" w:rsidRPr="00F37312">
        <w:rPr>
          <w:rFonts w:cs="Arial"/>
          <w:sz w:val="24"/>
          <w:szCs w:val="24"/>
        </w:rPr>
        <w:t>diary</w:t>
      </w:r>
      <w:r w:rsidRPr="00F37312">
        <w:rPr>
          <w:rFonts w:cs="Arial"/>
          <w:sz w:val="24"/>
          <w:szCs w:val="24"/>
        </w:rPr>
        <w:t xml:space="preserve"> (code numbers of farmers visited, activities) </w:t>
      </w:r>
    </w:p>
    <w:p w14:paraId="7DA14623" w14:textId="77777777" w:rsidR="00B55235" w:rsidRPr="00F37312" w:rsidRDefault="00B55235" w:rsidP="00EB66BF">
      <w:pPr>
        <w:pStyle w:val="ListParagraph"/>
        <w:numPr>
          <w:ilvl w:val="0"/>
          <w:numId w:val="3"/>
        </w:numPr>
        <w:autoSpaceDE w:val="0"/>
        <w:autoSpaceDN w:val="0"/>
        <w:adjustRightInd w:val="0"/>
        <w:spacing w:after="0" w:line="240" w:lineRule="auto"/>
        <w:rPr>
          <w:rFonts w:cs="Arial"/>
          <w:sz w:val="24"/>
          <w:szCs w:val="24"/>
        </w:rPr>
      </w:pPr>
      <w:r w:rsidRPr="00F37312">
        <w:rPr>
          <w:rFonts w:cs="Arial"/>
          <w:sz w:val="24"/>
          <w:szCs w:val="24"/>
        </w:rPr>
        <w:t>Regular visits to the buying st</w:t>
      </w:r>
      <w:r w:rsidR="0038779F" w:rsidRPr="00F37312">
        <w:rPr>
          <w:rFonts w:cs="Arial"/>
          <w:sz w:val="24"/>
          <w:szCs w:val="24"/>
        </w:rPr>
        <w:t>ation during the harvest season</w:t>
      </w:r>
    </w:p>
    <w:p w14:paraId="2F0CACFE" w14:textId="77777777" w:rsidR="0038779F" w:rsidRDefault="0038779F" w:rsidP="0038779F">
      <w:pPr>
        <w:pStyle w:val="ListParagraph"/>
        <w:numPr>
          <w:ilvl w:val="0"/>
          <w:numId w:val="3"/>
        </w:numPr>
        <w:autoSpaceDE w:val="0"/>
        <w:autoSpaceDN w:val="0"/>
        <w:adjustRightInd w:val="0"/>
        <w:spacing w:after="0" w:line="240" w:lineRule="auto"/>
        <w:rPr>
          <w:rFonts w:cs="Arial"/>
          <w:sz w:val="24"/>
          <w:szCs w:val="24"/>
        </w:rPr>
      </w:pPr>
      <w:r w:rsidRPr="00F37312">
        <w:rPr>
          <w:rFonts w:cs="Arial"/>
          <w:sz w:val="24"/>
          <w:szCs w:val="24"/>
        </w:rPr>
        <w:t xml:space="preserve">Report to the ICS manger on any doubt, fraudulent behavior, </w:t>
      </w:r>
      <w:proofErr w:type="gramStart"/>
      <w:r w:rsidRPr="00F37312">
        <w:rPr>
          <w:rFonts w:cs="Arial"/>
          <w:sz w:val="24"/>
          <w:szCs w:val="24"/>
        </w:rPr>
        <w:t>deviation</w:t>
      </w:r>
      <w:proofErr w:type="gramEnd"/>
      <w:r w:rsidRPr="00F37312">
        <w:rPr>
          <w:rFonts w:cs="Arial"/>
          <w:sz w:val="24"/>
          <w:szCs w:val="24"/>
        </w:rPr>
        <w:t xml:space="preserve"> or any other relevant observation during visits to farms or buying center. </w:t>
      </w:r>
    </w:p>
    <w:p w14:paraId="145564EB" w14:textId="77777777" w:rsidR="00F37312" w:rsidRDefault="00F37312" w:rsidP="00F37312">
      <w:pPr>
        <w:autoSpaceDE w:val="0"/>
        <w:autoSpaceDN w:val="0"/>
        <w:adjustRightInd w:val="0"/>
        <w:spacing w:after="0" w:line="240" w:lineRule="auto"/>
        <w:rPr>
          <w:rFonts w:cs="Arial"/>
          <w:sz w:val="24"/>
          <w:szCs w:val="24"/>
        </w:rPr>
      </w:pPr>
    </w:p>
    <w:p w14:paraId="2B0D3A47" w14:textId="77777777" w:rsidR="00F37312" w:rsidRPr="00F37312" w:rsidRDefault="00F37312" w:rsidP="00F37312">
      <w:pPr>
        <w:autoSpaceDE w:val="0"/>
        <w:autoSpaceDN w:val="0"/>
        <w:adjustRightInd w:val="0"/>
        <w:spacing w:after="0" w:line="240" w:lineRule="auto"/>
        <w:rPr>
          <w:rFonts w:cs="Arial"/>
          <w:sz w:val="24"/>
          <w:szCs w:val="24"/>
        </w:rPr>
      </w:pPr>
      <w:r>
        <w:rPr>
          <w:rFonts w:cs="Arial"/>
          <w:sz w:val="24"/>
          <w:szCs w:val="24"/>
        </w:rPr>
        <w:t>[This list can be extended as per the needs of the ICS.]</w:t>
      </w:r>
    </w:p>
    <w:p w14:paraId="35818465" w14:textId="77777777" w:rsidR="0038779F" w:rsidRDefault="0038779F" w:rsidP="0038779F">
      <w:pPr>
        <w:autoSpaceDE w:val="0"/>
        <w:autoSpaceDN w:val="0"/>
        <w:adjustRightInd w:val="0"/>
        <w:spacing w:after="0" w:line="240" w:lineRule="auto"/>
        <w:ind w:left="1440" w:hanging="360"/>
        <w:rPr>
          <w:rFonts w:cs="Arial"/>
          <w:color w:val="000000"/>
        </w:rPr>
      </w:pPr>
    </w:p>
    <w:p w14:paraId="44C0DEEC" w14:textId="77777777" w:rsidR="0038779F" w:rsidRPr="0038779F" w:rsidRDefault="0038779F" w:rsidP="0038779F">
      <w:pPr>
        <w:autoSpaceDE w:val="0"/>
        <w:autoSpaceDN w:val="0"/>
        <w:adjustRightInd w:val="0"/>
        <w:spacing w:after="0" w:line="240" w:lineRule="auto"/>
        <w:rPr>
          <w:rFonts w:cs="Arial"/>
          <w:color w:val="2E74B5" w:themeColor="accent1" w:themeShade="BF"/>
        </w:rPr>
      </w:pPr>
    </w:p>
    <w:p w14:paraId="3634E178" w14:textId="77777777" w:rsidR="00B55235" w:rsidRPr="00EA0BB6" w:rsidRDefault="00B55235" w:rsidP="00EA0BB6">
      <w:pPr>
        <w:pStyle w:val="Heading2"/>
        <w:rPr>
          <w:rFonts w:ascii="Arial" w:hAnsi="Arial" w:cs="Arial"/>
          <w:b/>
          <w:color w:val="auto"/>
          <w:sz w:val="28"/>
          <w:szCs w:val="28"/>
        </w:rPr>
      </w:pPr>
      <w:r w:rsidRPr="00EA0BB6">
        <w:rPr>
          <w:rFonts w:ascii="Arial" w:hAnsi="Arial" w:cs="Arial"/>
          <w:b/>
          <w:color w:val="auto"/>
          <w:sz w:val="28"/>
          <w:szCs w:val="28"/>
        </w:rPr>
        <w:t>4.</w:t>
      </w:r>
      <w:r w:rsidR="000978C2">
        <w:rPr>
          <w:rFonts w:ascii="Arial" w:hAnsi="Arial" w:cs="Arial"/>
          <w:b/>
          <w:color w:val="auto"/>
          <w:sz w:val="28"/>
          <w:szCs w:val="28"/>
        </w:rPr>
        <w:t>3</w:t>
      </w:r>
      <w:r w:rsidRPr="00EA0BB6">
        <w:rPr>
          <w:rFonts w:ascii="Arial" w:hAnsi="Arial" w:cs="Arial"/>
          <w:b/>
          <w:color w:val="auto"/>
          <w:sz w:val="28"/>
          <w:szCs w:val="28"/>
        </w:rPr>
        <w:t>. Conflict of Interest Policy</w:t>
      </w:r>
    </w:p>
    <w:p w14:paraId="25BA9B5A" w14:textId="77777777" w:rsidR="00B55235" w:rsidRDefault="00B55235" w:rsidP="00EA0BB6">
      <w:pPr>
        <w:autoSpaceDE w:val="0"/>
        <w:autoSpaceDN w:val="0"/>
        <w:adjustRightInd w:val="0"/>
        <w:spacing w:after="0" w:line="240" w:lineRule="auto"/>
        <w:rPr>
          <w:rFonts w:cs="Arial"/>
          <w:color w:val="000000"/>
        </w:rPr>
      </w:pPr>
    </w:p>
    <w:p w14:paraId="02E68E9C" w14:textId="77777777" w:rsidR="00EA0BB6" w:rsidRPr="00EA0BB6" w:rsidRDefault="00EA0BB6" w:rsidP="00EA0BB6">
      <w:pPr>
        <w:pStyle w:val="Default"/>
        <w:rPr>
          <w:sz w:val="22"/>
          <w:szCs w:val="22"/>
        </w:rPr>
      </w:pPr>
      <w:r>
        <w:rPr>
          <w:sz w:val="22"/>
          <w:szCs w:val="22"/>
        </w:rPr>
        <w:t xml:space="preserve">The internal inspectors and the ICS supervisor must sign a conflict of interest declaration. The ICS </w:t>
      </w:r>
      <w:r w:rsidR="00F37312">
        <w:rPr>
          <w:sz w:val="22"/>
          <w:szCs w:val="22"/>
        </w:rPr>
        <w:t>M</w:t>
      </w:r>
      <w:r>
        <w:rPr>
          <w:sz w:val="22"/>
          <w:szCs w:val="22"/>
        </w:rPr>
        <w:t>anager is responsible for verifying that no conflict of interest occurs; (</w:t>
      </w:r>
      <w:proofErr w:type="gramStart"/>
      <w:r>
        <w:rPr>
          <w:sz w:val="22"/>
          <w:szCs w:val="22"/>
        </w:rPr>
        <w:t>e.g.</w:t>
      </w:r>
      <w:proofErr w:type="gramEnd"/>
      <w:r>
        <w:rPr>
          <w:sz w:val="22"/>
          <w:szCs w:val="22"/>
        </w:rPr>
        <w:t xml:space="preserve"> an internal inspector can</w:t>
      </w:r>
      <w:r w:rsidRPr="00EA0BB6">
        <w:rPr>
          <w:sz w:val="22"/>
          <w:szCs w:val="22"/>
        </w:rPr>
        <w:t>not inspect his/her family members that they are not a</w:t>
      </w:r>
      <w:r w:rsidR="002A200F">
        <w:rPr>
          <w:sz w:val="22"/>
          <w:szCs w:val="22"/>
        </w:rPr>
        <w:t>llowed to accept presents etc.).</w:t>
      </w:r>
    </w:p>
    <w:p w14:paraId="61F9B203" w14:textId="77777777" w:rsidR="00B55235" w:rsidRDefault="00B55235" w:rsidP="00EA0BB6">
      <w:pPr>
        <w:autoSpaceDE w:val="0"/>
        <w:autoSpaceDN w:val="0"/>
        <w:adjustRightInd w:val="0"/>
        <w:spacing w:after="0" w:line="240" w:lineRule="auto"/>
        <w:rPr>
          <w:rFonts w:cs="Arial"/>
          <w:color w:val="000000"/>
        </w:rPr>
      </w:pPr>
    </w:p>
    <w:p w14:paraId="432F17E6" w14:textId="77777777" w:rsidR="00B55235" w:rsidRPr="00B55235" w:rsidRDefault="00B55235" w:rsidP="00EA0BB6">
      <w:pPr>
        <w:pStyle w:val="Heading1"/>
      </w:pPr>
      <w:r>
        <w:t xml:space="preserve">5. </w:t>
      </w:r>
      <w:r w:rsidR="00CE0342">
        <w:t>Training Policy</w:t>
      </w:r>
    </w:p>
    <w:p w14:paraId="00B4B83D" w14:textId="77777777" w:rsidR="00AF2D94" w:rsidRDefault="00AF2D94" w:rsidP="002B65E5">
      <w:pPr>
        <w:rPr>
          <w:rFonts w:cs="Arial"/>
          <w:u w:val="single"/>
        </w:rPr>
      </w:pPr>
    </w:p>
    <w:p w14:paraId="300C9BEE" w14:textId="77777777" w:rsidR="00BF6447" w:rsidRDefault="00CF77A2" w:rsidP="002B65E5">
      <w:pPr>
        <w:rPr>
          <w:rFonts w:cs="Arial"/>
        </w:rPr>
      </w:pPr>
      <w:r w:rsidRPr="00CF77A2">
        <w:rPr>
          <w:rFonts w:cs="Arial"/>
          <w:u w:val="single"/>
        </w:rPr>
        <w:t>[</w:t>
      </w:r>
      <w:r w:rsidRPr="00CF77A2">
        <w:rPr>
          <w:rFonts w:cs="Arial"/>
        </w:rPr>
        <w:t>Please describe how the field inspectors are trained and the training</w:t>
      </w:r>
      <w:r w:rsidR="00F37312">
        <w:rPr>
          <w:rFonts w:cs="Arial"/>
        </w:rPr>
        <w:t xml:space="preserve"> frequency. Trainings must be conducted at least once a year.!]</w:t>
      </w:r>
      <w:r>
        <w:rPr>
          <w:rFonts w:cs="Arial"/>
        </w:rPr>
        <w:t xml:space="preserve"> </w:t>
      </w:r>
    </w:p>
    <w:p w14:paraId="6EC6D3E6" w14:textId="77777777" w:rsidR="00BF6447" w:rsidRDefault="00BF6447" w:rsidP="002B65E5">
      <w:pPr>
        <w:rPr>
          <w:rFonts w:cs="Arial"/>
        </w:rPr>
      </w:pPr>
    </w:p>
    <w:p w14:paraId="5CBC0D1C" w14:textId="77777777" w:rsidR="009F28F2" w:rsidRDefault="009F28F2" w:rsidP="009F28F2">
      <w:pPr>
        <w:pStyle w:val="Heading1"/>
      </w:pPr>
      <w:r>
        <w:t>6. Control and Approval Procedures</w:t>
      </w:r>
    </w:p>
    <w:p w14:paraId="354FD8A5" w14:textId="77777777" w:rsidR="009F28F2" w:rsidRDefault="009F28F2" w:rsidP="009F28F2"/>
    <w:p w14:paraId="5336F3E1" w14:textId="77777777" w:rsidR="009F28F2" w:rsidRDefault="009F28F2" w:rsidP="009F28F2">
      <w:pPr>
        <w:pStyle w:val="Heading2"/>
        <w:rPr>
          <w:rFonts w:ascii="Arial" w:hAnsi="Arial" w:cs="Arial"/>
          <w:b/>
          <w:color w:val="auto"/>
          <w:sz w:val="28"/>
          <w:szCs w:val="28"/>
        </w:rPr>
      </w:pPr>
      <w:r w:rsidRPr="009F28F2">
        <w:rPr>
          <w:rFonts w:ascii="Arial" w:hAnsi="Arial" w:cs="Arial"/>
          <w:b/>
          <w:color w:val="auto"/>
          <w:sz w:val="28"/>
          <w:szCs w:val="28"/>
        </w:rPr>
        <w:t xml:space="preserve">6.1. </w:t>
      </w:r>
      <w:r w:rsidR="00090622">
        <w:rPr>
          <w:rFonts w:ascii="Arial" w:hAnsi="Arial" w:cs="Arial"/>
          <w:b/>
          <w:color w:val="auto"/>
          <w:sz w:val="28"/>
          <w:szCs w:val="28"/>
        </w:rPr>
        <w:t>Internal Inspections by</w:t>
      </w:r>
      <w:r w:rsidRPr="009F28F2">
        <w:rPr>
          <w:rFonts w:ascii="Arial" w:hAnsi="Arial" w:cs="Arial"/>
          <w:b/>
          <w:color w:val="auto"/>
          <w:sz w:val="28"/>
          <w:szCs w:val="28"/>
        </w:rPr>
        <w:t xml:space="preserve"> Field Inspectors</w:t>
      </w:r>
    </w:p>
    <w:p w14:paraId="7E36D294" w14:textId="77777777" w:rsidR="00090622" w:rsidRDefault="007F1D92" w:rsidP="007F1D92">
      <w:pPr>
        <w:autoSpaceDE w:val="0"/>
        <w:autoSpaceDN w:val="0"/>
        <w:adjustRightInd w:val="0"/>
        <w:spacing w:after="0" w:line="240" w:lineRule="auto"/>
        <w:rPr>
          <w:rFonts w:cs="Arial"/>
          <w:color w:val="000000"/>
        </w:rPr>
      </w:pPr>
      <w:r w:rsidRPr="007F1D92">
        <w:rPr>
          <w:rFonts w:cs="Arial"/>
          <w:color w:val="000000"/>
          <w:sz w:val="21"/>
          <w:szCs w:val="21"/>
        </w:rPr>
        <w:t xml:space="preserve">The internal inspection takes place before harvest of the </w:t>
      </w:r>
      <w:r>
        <w:rPr>
          <w:rFonts w:cs="Arial"/>
          <w:color w:val="000000"/>
          <w:sz w:val="21"/>
          <w:szCs w:val="21"/>
        </w:rPr>
        <w:t>products</w:t>
      </w:r>
      <w:r w:rsidRPr="007F1D92">
        <w:rPr>
          <w:rFonts w:cs="Arial"/>
          <w:color w:val="000000"/>
          <w:sz w:val="21"/>
          <w:szCs w:val="21"/>
        </w:rPr>
        <w:t xml:space="preserve">. The internal inspector inspects </w:t>
      </w:r>
      <w:r>
        <w:rPr>
          <w:rFonts w:cs="Arial"/>
          <w:color w:val="000000"/>
          <w:sz w:val="21"/>
          <w:szCs w:val="21"/>
        </w:rPr>
        <w:t>working conditions for farmers, farm workers and potential child labor as well as any worker health or safety concerns and notes these on the field inspection forms</w:t>
      </w:r>
      <w:r w:rsidR="00E20641">
        <w:rPr>
          <w:rFonts w:cs="Arial"/>
          <w:color w:val="000000"/>
          <w:sz w:val="21"/>
          <w:szCs w:val="21"/>
        </w:rPr>
        <w:t xml:space="preserve"> per the “Basic Requirements for Field Inspections” document</w:t>
      </w:r>
      <w:r>
        <w:rPr>
          <w:rFonts w:cs="Arial"/>
          <w:color w:val="000000"/>
          <w:sz w:val="21"/>
          <w:szCs w:val="21"/>
        </w:rPr>
        <w:t>.</w:t>
      </w:r>
      <w:r w:rsidRPr="007F1D92">
        <w:rPr>
          <w:rFonts w:cs="Arial"/>
          <w:color w:val="000000"/>
        </w:rPr>
        <w:t xml:space="preserve"> All information is documented on the field inspection form, which is signed by the internal inspector and by the farmer (illiterate farmers confirm with fingerprint). At the end of the inspection,</w:t>
      </w:r>
      <w:r>
        <w:rPr>
          <w:rFonts w:cs="Arial"/>
          <w:color w:val="000000"/>
        </w:rPr>
        <w:t xml:space="preserve"> a final discussion takes place.</w:t>
      </w:r>
    </w:p>
    <w:p w14:paraId="183981C9" w14:textId="77777777" w:rsidR="00E20641" w:rsidRDefault="00E20641" w:rsidP="007F1D92">
      <w:pPr>
        <w:autoSpaceDE w:val="0"/>
        <w:autoSpaceDN w:val="0"/>
        <w:adjustRightInd w:val="0"/>
        <w:spacing w:after="0" w:line="240" w:lineRule="auto"/>
      </w:pPr>
    </w:p>
    <w:p w14:paraId="7134C5F9" w14:textId="77777777" w:rsidR="00090622" w:rsidRDefault="00090622" w:rsidP="00090622">
      <w:pPr>
        <w:pStyle w:val="Heading2"/>
        <w:rPr>
          <w:rFonts w:ascii="Arial" w:hAnsi="Arial" w:cs="Arial"/>
          <w:b/>
          <w:color w:val="auto"/>
          <w:sz w:val="28"/>
          <w:szCs w:val="28"/>
        </w:rPr>
      </w:pPr>
      <w:r w:rsidRPr="00090622">
        <w:rPr>
          <w:rFonts w:ascii="Arial" w:hAnsi="Arial" w:cs="Arial"/>
          <w:b/>
          <w:color w:val="auto"/>
          <w:sz w:val="28"/>
          <w:szCs w:val="28"/>
        </w:rPr>
        <w:t>6.2 Standard Violations and Sanctions</w:t>
      </w:r>
    </w:p>
    <w:p w14:paraId="109BC604" w14:textId="77777777" w:rsidR="00495728" w:rsidRPr="00495728" w:rsidRDefault="00495728" w:rsidP="00495728">
      <w:pPr>
        <w:autoSpaceDE w:val="0"/>
        <w:autoSpaceDN w:val="0"/>
        <w:adjustRightInd w:val="0"/>
        <w:spacing w:after="0" w:line="240" w:lineRule="auto"/>
        <w:rPr>
          <w:rFonts w:cs="Arial"/>
          <w:color w:val="000000"/>
        </w:rPr>
      </w:pPr>
      <w:r>
        <w:rPr>
          <w:rFonts w:cs="Arial"/>
          <w:color w:val="000000"/>
        </w:rPr>
        <w:t xml:space="preserve">The organization that set up the ICS </w:t>
      </w:r>
      <w:r w:rsidRPr="00495728">
        <w:rPr>
          <w:rFonts w:cs="Arial"/>
          <w:color w:val="000000"/>
        </w:rPr>
        <w:t xml:space="preserve">sets the company policy aimed at obtaining and maintaining the </w:t>
      </w:r>
      <w:r>
        <w:rPr>
          <w:rFonts w:cs="Arial"/>
          <w:color w:val="000000"/>
        </w:rPr>
        <w:t xml:space="preserve">FairTSA Fair Trade status. </w:t>
      </w:r>
      <w:r w:rsidRPr="00495728">
        <w:rPr>
          <w:rFonts w:cs="Arial"/>
          <w:color w:val="000000"/>
        </w:rPr>
        <w:t xml:space="preserve">Farmers sign a contract with the company to follow the internal </w:t>
      </w:r>
      <w:r>
        <w:rPr>
          <w:rFonts w:cs="Arial"/>
          <w:color w:val="000000"/>
        </w:rPr>
        <w:t>Fair Trade</w:t>
      </w:r>
      <w:r w:rsidRPr="00495728">
        <w:rPr>
          <w:rFonts w:cs="Arial"/>
          <w:color w:val="000000"/>
        </w:rPr>
        <w:t xml:space="preserve"> standard, but in case a farmer violates the internal standards, the g</w:t>
      </w:r>
      <w:r w:rsidR="009F7814">
        <w:rPr>
          <w:rFonts w:cs="Arial"/>
          <w:color w:val="000000"/>
        </w:rPr>
        <w:t xml:space="preserve">overning body of the ICS </w:t>
      </w:r>
      <w:r w:rsidRPr="00495728">
        <w:rPr>
          <w:rFonts w:cs="Arial"/>
          <w:color w:val="000000"/>
        </w:rPr>
        <w:t xml:space="preserve">decides on sanctions and corrective measures. </w:t>
      </w:r>
    </w:p>
    <w:p w14:paraId="430831F0" w14:textId="77777777" w:rsidR="00495728" w:rsidRDefault="00495728" w:rsidP="00495728">
      <w:pPr>
        <w:autoSpaceDE w:val="0"/>
        <w:autoSpaceDN w:val="0"/>
        <w:adjustRightInd w:val="0"/>
        <w:spacing w:after="0" w:line="240" w:lineRule="auto"/>
        <w:rPr>
          <w:rFonts w:cs="Arial"/>
          <w:color w:val="000000"/>
        </w:rPr>
      </w:pPr>
      <w:r w:rsidRPr="00495728">
        <w:rPr>
          <w:rFonts w:cs="Arial"/>
          <w:color w:val="000000"/>
        </w:rPr>
        <w:lastRenderedPageBreak/>
        <w:t xml:space="preserve">The </w:t>
      </w:r>
      <w:r w:rsidR="009F7814">
        <w:rPr>
          <w:rFonts w:cs="Arial"/>
          <w:color w:val="000000"/>
        </w:rPr>
        <w:t>ICS manager make</w:t>
      </w:r>
      <w:r w:rsidR="00B82F93">
        <w:rPr>
          <w:rFonts w:cs="Arial"/>
          <w:color w:val="000000"/>
        </w:rPr>
        <w:t>s</w:t>
      </w:r>
      <w:r w:rsidRPr="00495728">
        <w:rPr>
          <w:rFonts w:cs="Arial"/>
          <w:color w:val="000000"/>
        </w:rPr>
        <w:t xml:space="preserve"> a list of possible violations and the sanctions / corrective measures that will follow upon such violation. </w:t>
      </w:r>
      <w:proofErr w:type="gramStart"/>
      <w:r w:rsidRPr="00495728">
        <w:rPr>
          <w:rFonts w:cs="Arial"/>
          <w:color w:val="000000"/>
        </w:rPr>
        <w:t>Also</w:t>
      </w:r>
      <w:proofErr w:type="gramEnd"/>
      <w:r w:rsidRPr="00495728">
        <w:rPr>
          <w:rFonts w:cs="Arial"/>
          <w:color w:val="000000"/>
        </w:rPr>
        <w:t xml:space="preserve"> the </w:t>
      </w:r>
      <w:r w:rsidR="009F7814">
        <w:rPr>
          <w:rFonts w:cs="Arial"/>
          <w:color w:val="000000"/>
        </w:rPr>
        <w:t xml:space="preserve">ICS manager </w:t>
      </w:r>
      <w:r w:rsidRPr="00495728">
        <w:rPr>
          <w:rFonts w:cs="Arial"/>
          <w:color w:val="000000"/>
        </w:rPr>
        <w:t xml:space="preserve">will assess any violations that are not listed and determine the proper sanction on this violation. </w:t>
      </w:r>
    </w:p>
    <w:p w14:paraId="2C709DA7" w14:textId="77777777" w:rsidR="00495728" w:rsidRPr="00495728" w:rsidRDefault="005F0066" w:rsidP="00495728">
      <w:pPr>
        <w:autoSpaceDE w:val="0"/>
        <w:autoSpaceDN w:val="0"/>
        <w:adjustRightInd w:val="0"/>
        <w:spacing w:before="240" w:after="120" w:line="240" w:lineRule="auto"/>
        <w:ind w:left="560" w:hanging="560"/>
        <w:rPr>
          <w:rFonts w:cs="Arial"/>
          <w:sz w:val="28"/>
          <w:szCs w:val="28"/>
        </w:rPr>
      </w:pPr>
      <w:r>
        <w:rPr>
          <w:rFonts w:cs="Arial"/>
          <w:b/>
          <w:bCs/>
          <w:sz w:val="28"/>
          <w:szCs w:val="28"/>
        </w:rPr>
        <w:t xml:space="preserve">6.3 </w:t>
      </w:r>
      <w:r w:rsidR="00495728" w:rsidRPr="00495728">
        <w:rPr>
          <w:rFonts w:cs="Arial"/>
          <w:b/>
          <w:bCs/>
          <w:sz w:val="28"/>
          <w:szCs w:val="28"/>
        </w:rPr>
        <w:t>Procedures for Growers that are de-</w:t>
      </w:r>
      <w:proofErr w:type="gramStart"/>
      <w:r w:rsidR="00495728" w:rsidRPr="00495728">
        <w:rPr>
          <w:rFonts w:cs="Arial"/>
          <w:b/>
          <w:bCs/>
          <w:sz w:val="28"/>
          <w:szCs w:val="28"/>
        </w:rPr>
        <w:t>certified</w:t>
      </w:r>
      <w:proofErr w:type="gramEnd"/>
      <w:r w:rsidR="00495728" w:rsidRPr="00495728">
        <w:rPr>
          <w:rFonts w:cs="Arial"/>
          <w:b/>
          <w:bCs/>
          <w:sz w:val="28"/>
          <w:szCs w:val="28"/>
        </w:rPr>
        <w:t xml:space="preserve"> </w:t>
      </w:r>
    </w:p>
    <w:p w14:paraId="775CE4DC" w14:textId="77777777" w:rsidR="00495728" w:rsidRPr="00495728" w:rsidRDefault="00495728" w:rsidP="00495728">
      <w:pPr>
        <w:autoSpaceDE w:val="0"/>
        <w:autoSpaceDN w:val="0"/>
        <w:adjustRightInd w:val="0"/>
        <w:spacing w:after="0" w:line="240" w:lineRule="auto"/>
        <w:rPr>
          <w:rFonts w:cs="Arial"/>
        </w:rPr>
      </w:pPr>
      <w:r>
        <w:rPr>
          <w:rFonts w:cs="Arial"/>
        </w:rPr>
        <w:t xml:space="preserve">In case a </w:t>
      </w:r>
      <w:r w:rsidRPr="00495728">
        <w:rPr>
          <w:rFonts w:cs="Arial"/>
        </w:rPr>
        <w:t xml:space="preserve">farmer is de-certified, the farmer is informed that he/she has </w:t>
      </w:r>
      <w:proofErr w:type="gramStart"/>
      <w:r w:rsidRPr="00495728">
        <w:rPr>
          <w:rFonts w:cs="Arial"/>
        </w:rPr>
        <w:t>violated</w:t>
      </w:r>
      <w:proofErr w:type="gramEnd"/>
      <w:r w:rsidRPr="00495728">
        <w:rPr>
          <w:rFonts w:cs="Arial"/>
        </w:rPr>
        <w:t xml:space="preserve"> and the contract and his/her name is withdrawn from the Grower</w:t>
      </w:r>
      <w:r>
        <w:rPr>
          <w:rFonts w:cs="Arial"/>
        </w:rPr>
        <w:t xml:space="preserve"> </w:t>
      </w:r>
      <w:r w:rsidRPr="00495728">
        <w:rPr>
          <w:rFonts w:cs="Arial"/>
        </w:rPr>
        <w:t xml:space="preserve">List of </w:t>
      </w:r>
      <w:r>
        <w:rPr>
          <w:rFonts w:cs="Arial"/>
        </w:rPr>
        <w:t xml:space="preserve">the </w:t>
      </w:r>
      <w:r w:rsidRPr="00495728">
        <w:rPr>
          <w:rFonts w:cs="Arial"/>
        </w:rPr>
        <w:t>farmers. In the file of the farmer a clear mark is made that the farmer has violated the contract and the farmer and his fields are removed from the Grower</w:t>
      </w:r>
      <w:r>
        <w:rPr>
          <w:rFonts w:cs="Arial"/>
        </w:rPr>
        <w:t xml:space="preserve"> </w:t>
      </w:r>
      <w:r w:rsidRPr="00495728">
        <w:rPr>
          <w:rFonts w:cs="Arial"/>
        </w:rPr>
        <w:t>list of</w:t>
      </w:r>
      <w:r>
        <w:rPr>
          <w:rFonts w:cs="Arial"/>
        </w:rPr>
        <w:t xml:space="preserve"> </w:t>
      </w:r>
      <w:r w:rsidRPr="00495728">
        <w:rPr>
          <w:rFonts w:cs="Arial"/>
        </w:rPr>
        <w:t xml:space="preserve">farmers. If the buying list is </w:t>
      </w:r>
      <w:r w:rsidR="00D16C65" w:rsidRPr="00495728">
        <w:rPr>
          <w:rFonts w:cs="Arial"/>
        </w:rPr>
        <w:t>present,</w:t>
      </w:r>
      <w:r w:rsidRPr="00495728">
        <w:rPr>
          <w:rFonts w:cs="Arial"/>
        </w:rPr>
        <w:t xml:space="preserve"> then the Farmer is crossed off the buying list. </w:t>
      </w:r>
    </w:p>
    <w:p w14:paraId="41C4B9EB" w14:textId="58BF076E" w:rsidR="00495728" w:rsidRPr="00495728" w:rsidRDefault="00495728" w:rsidP="00495728">
      <w:pPr>
        <w:autoSpaceDE w:val="0"/>
        <w:autoSpaceDN w:val="0"/>
        <w:adjustRightInd w:val="0"/>
        <w:spacing w:after="0" w:line="240" w:lineRule="auto"/>
        <w:rPr>
          <w:rFonts w:cs="Arial"/>
        </w:rPr>
      </w:pPr>
      <w:r w:rsidRPr="00495728">
        <w:rPr>
          <w:rFonts w:cs="Arial"/>
        </w:rPr>
        <w:t xml:space="preserve">Depending on the nature of the violation and the wish of the farmer and the </w:t>
      </w:r>
      <w:r w:rsidR="00D16C65">
        <w:rPr>
          <w:rFonts w:cs="Arial"/>
        </w:rPr>
        <w:t>ICS Manager,</w:t>
      </w:r>
      <w:r w:rsidRPr="00495728">
        <w:rPr>
          <w:rFonts w:cs="Arial"/>
        </w:rPr>
        <w:t xml:space="preserve"> the farmer can be removed from the group, or the farmer can </w:t>
      </w:r>
      <w:proofErr w:type="gramStart"/>
      <w:r w:rsidR="00FB4126">
        <w:rPr>
          <w:rFonts w:cs="Arial"/>
        </w:rPr>
        <w:t>suspended</w:t>
      </w:r>
      <w:proofErr w:type="gramEnd"/>
      <w:r w:rsidR="00FB4126">
        <w:rPr>
          <w:rFonts w:cs="Arial"/>
        </w:rPr>
        <w:t xml:space="preserve"> for an appropriate amount of time.</w:t>
      </w:r>
    </w:p>
    <w:p w14:paraId="331D38B9" w14:textId="77777777" w:rsidR="00495728" w:rsidRPr="00495728" w:rsidRDefault="005F0066" w:rsidP="00495728">
      <w:pPr>
        <w:autoSpaceDE w:val="0"/>
        <w:autoSpaceDN w:val="0"/>
        <w:adjustRightInd w:val="0"/>
        <w:spacing w:before="240" w:after="120" w:line="240" w:lineRule="auto"/>
        <w:ind w:left="560" w:hanging="560"/>
        <w:rPr>
          <w:rFonts w:cs="Arial"/>
          <w:sz w:val="28"/>
          <w:szCs w:val="28"/>
        </w:rPr>
      </w:pPr>
      <w:r>
        <w:rPr>
          <w:rFonts w:cs="Arial"/>
          <w:b/>
          <w:bCs/>
          <w:sz w:val="28"/>
          <w:szCs w:val="28"/>
        </w:rPr>
        <w:t xml:space="preserve">6.4 </w:t>
      </w:r>
      <w:r w:rsidR="00327426">
        <w:rPr>
          <w:rFonts w:cs="Arial"/>
          <w:b/>
          <w:bCs/>
          <w:sz w:val="28"/>
          <w:szCs w:val="28"/>
        </w:rPr>
        <w:t>Commingling of Fair Trade and non-Fair Trade</w:t>
      </w:r>
      <w:r w:rsidR="00495728" w:rsidRPr="00495728">
        <w:rPr>
          <w:rFonts w:cs="Arial"/>
          <w:b/>
          <w:bCs/>
          <w:sz w:val="28"/>
          <w:szCs w:val="28"/>
        </w:rPr>
        <w:t xml:space="preserve"> </w:t>
      </w:r>
      <w:r w:rsidR="00327426">
        <w:rPr>
          <w:rFonts w:cs="Arial"/>
          <w:b/>
          <w:bCs/>
          <w:sz w:val="28"/>
          <w:szCs w:val="28"/>
        </w:rPr>
        <w:t>Products</w:t>
      </w:r>
    </w:p>
    <w:p w14:paraId="0315EE92" w14:textId="77777777" w:rsidR="00495728" w:rsidRPr="00495728" w:rsidRDefault="00495728" w:rsidP="00495728">
      <w:pPr>
        <w:autoSpaceDE w:val="0"/>
        <w:autoSpaceDN w:val="0"/>
        <w:adjustRightInd w:val="0"/>
        <w:spacing w:after="0" w:line="240" w:lineRule="auto"/>
        <w:rPr>
          <w:rFonts w:cs="Arial"/>
        </w:rPr>
      </w:pPr>
      <w:r w:rsidRPr="00495728">
        <w:rPr>
          <w:rFonts w:cs="Arial"/>
        </w:rPr>
        <w:t xml:space="preserve">If a producer has been de-certified, or his products have been de-certified the products must be taken aside and be sold as </w:t>
      </w:r>
      <w:r w:rsidR="00F40CEA">
        <w:rPr>
          <w:rFonts w:cs="Arial"/>
        </w:rPr>
        <w:t>non-Fair Trade</w:t>
      </w:r>
      <w:r w:rsidRPr="00495728">
        <w:rPr>
          <w:rFonts w:cs="Arial"/>
        </w:rPr>
        <w:t xml:space="preserve">. If such products or plain conventional products have been mixed with </w:t>
      </w:r>
      <w:r w:rsidR="00F40CEA">
        <w:rPr>
          <w:rFonts w:cs="Arial"/>
        </w:rPr>
        <w:t xml:space="preserve">fair Trade </w:t>
      </w:r>
      <w:r w:rsidRPr="00495728">
        <w:rPr>
          <w:rFonts w:cs="Arial"/>
        </w:rPr>
        <w:t xml:space="preserve">products, these shall also be taken </w:t>
      </w:r>
      <w:proofErr w:type="gramStart"/>
      <w:r w:rsidRPr="00495728">
        <w:rPr>
          <w:rFonts w:cs="Arial"/>
        </w:rPr>
        <w:t>aside</w:t>
      </w:r>
      <w:proofErr w:type="gramEnd"/>
      <w:r w:rsidRPr="00495728">
        <w:rPr>
          <w:rFonts w:cs="Arial"/>
        </w:rPr>
        <w:t xml:space="preserve"> and a dialogue shall be initiated with CERTIFICATION BODY. In the </w:t>
      </w:r>
      <w:r w:rsidR="00D16C65" w:rsidRPr="00495728">
        <w:rPr>
          <w:rFonts w:cs="Arial"/>
        </w:rPr>
        <w:t>meantime,</w:t>
      </w:r>
      <w:r w:rsidRPr="00495728">
        <w:rPr>
          <w:rFonts w:cs="Arial"/>
        </w:rPr>
        <w:t xml:space="preserve"> no such product shall be sold as </w:t>
      </w:r>
      <w:r w:rsidR="00F40CEA">
        <w:rPr>
          <w:rFonts w:cs="Arial"/>
        </w:rPr>
        <w:t>Fair Trade</w:t>
      </w:r>
      <w:r w:rsidRPr="00495728">
        <w:rPr>
          <w:rFonts w:cs="Arial"/>
        </w:rPr>
        <w:t xml:space="preserve">. </w:t>
      </w:r>
    </w:p>
    <w:p w14:paraId="7B6E16F3" w14:textId="77777777" w:rsidR="00495728" w:rsidRPr="00495728" w:rsidRDefault="005F0066" w:rsidP="00495728">
      <w:pPr>
        <w:autoSpaceDE w:val="0"/>
        <w:autoSpaceDN w:val="0"/>
        <w:adjustRightInd w:val="0"/>
        <w:spacing w:before="240" w:after="120" w:line="240" w:lineRule="auto"/>
        <w:ind w:left="560" w:hanging="560"/>
        <w:rPr>
          <w:rFonts w:cs="Arial"/>
          <w:sz w:val="28"/>
          <w:szCs w:val="28"/>
        </w:rPr>
      </w:pPr>
      <w:r>
        <w:rPr>
          <w:rFonts w:cs="Arial"/>
          <w:b/>
          <w:bCs/>
          <w:sz w:val="28"/>
          <w:szCs w:val="28"/>
        </w:rPr>
        <w:t>6.5</w:t>
      </w:r>
      <w:r w:rsidR="00495728" w:rsidRPr="00495728">
        <w:rPr>
          <w:rFonts w:cs="Arial"/>
          <w:b/>
          <w:bCs/>
          <w:sz w:val="28"/>
          <w:szCs w:val="28"/>
        </w:rPr>
        <w:t xml:space="preserve"> Appeals </w:t>
      </w:r>
    </w:p>
    <w:p w14:paraId="49736629" w14:textId="77777777" w:rsidR="00495728" w:rsidRPr="00495728" w:rsidRDefault="00495728" w:rsidP="00495728">
      <w:pPr>
        <w:autoSpaceDE w:val="0"/>
        <w:autoSpaceDN w:val="0"/>
        <w:adjustRightInd w:val="0"/>
        <w:spacing w:after="0" w:line="240" w:lineRule="auto"/>
        <w:rPr>
          <w:rFonts w:cs="Arial"/>
        </w:rPr>
      </w:pPr>
      <w:r w:rsidRPr="00495728">
        <w:rPr>
          <w:rFonts w:cs="Arial"/>
        </w:rPr>
        <w:t xml:space="preserve">If a farmer does not accept the decision on violation, s/he can make an appeal to the </w:t>
      </w:r>
      <w:r w:rsidR="007159D2">
        <w:rPr>
          <w:rFonts w:cs="Arial"/>
        </w:rPr>
        <w:t>appropriate body governing the ICS</w:t>
      </w:r>
      <w:r w:rsidRPr="00495728">
        <w:rPr>
          <w:rFonts w:cs="Arial"/>
        </w:rPr>
        <w:t>. The ICS manager</w:t>
      </w:r>
      <w:r w:rsidR="007159D2">
        <w:rPr>
          <w:rFonts w:cs="Arial"/>
        </w:rPr>
        <w:t xml:space="preserve"> has then </w:t>
      </w:r>
      <w:r w:rsidRPr="00495728">
        <w:rPr>
          <w:rFonts w:cs="Arial"/>
        </w:rPr>
        <w:t>to carefully interview the farmer</w:t>
      </w:r>
      <w:r w:rsidR="007159D2">
        <w:rPr>
          <w:rFonts w:cs="Arial"/>
        </w:rPr>
        <w:t xml:space="preserve"> and</w:t>
      </w:r>
      <w:r w:rsidRPr="00495728">
        <w:rPr>
          <w:rFonts w:cs="Arial"/>
        </w:rPr>
        <w:t xml:space="preserve"> the Field Officer before </w:t>
      </w:r>
      <w:proofErr w:type="gramStart"/>
      <w:r w:rsidRPr="00495728">
        <w:rPr>
          <w:rFonts w:cs="Arial"/>
        </w:rPr>
        <w:t>making a decision</w:t>
      </w:r>
      <w:proofErr w:type="gramEnd"/>
      <w:r w:rsidRPr="00495728">
        <w:rPr>
          <w:rFonts w:cs="Arial"/>
        </w:rPr>
        <w:t xml:space="preserve">. Any result of an appeal should be noted on the Violation Report. </w:t>
      </w:r>
    </w:p>
    <w:p w14:paraId="6B230371" w14:textId="77777777" w:rsidR="00495728" w:rsidRPr="00495728" w:rsidRDefault="00AE109F" w:rsidP="00495728">
      <w:pPr>
        <w:autoSpaceDE w:val="0"/>
        <w:autoSpaceDN w:val="0"/>
        <w:adjustRightInd w:val="0"/>
        <w:spacing w:before="240" w:after="120" w:line="240" w:lineRule="auto"/>
        <w:ind w:left="560" w:hanging="560"/>
        <w:rPr>
          <w:rFonts w:cs="Arial"/>
          <w:sz w:val="28"/>
          <w:szCs w:val="28"/>
        </w:rPr>
      </w:pPr>
      <w:r>
        <w:rPr>
          <w:rFonts w:cs="Arial"/>
          <w:b/>
          <w:bCs/>
          <w:sz w:val="28"/>
          <w:szCs w:val="28"/>
        </w:rPr>
        <w:t>6.6</w:t>
      </w:r>
      <w:r w:rsidR="00495728" w:rsidRPr="00495728">
        <w:rPr>
          <w:rFonts w:cs="Arial"/>
          <w:b/>
          <w:bCs/>
          <w:sz w:val="28"/>
          <w:szCs w:val="28"/>
        </w:rPr>
        <w:t xml:space="preserve"> Decision about </w:t>
      </w:r>
      <w:r w:rsidR="00783BC9">
        <w:rPr>
          <w:rFonts w:cs="Arial"/>
          <w:b/>
          <w:bCs/>
          <w:sz w:val="28"/>
          <w:szCs w:val="28"/>
        </w:rPr>
        <w:t>V</w:t>
      </w:r>
      <w:r w:rsidR="00495728" w:rsidRPr="00495728">
        <w:rPr>
          <w:rFonts w:cs="Arial"/>
          <w:b/>
          <w:bCs/>
          <w:sz w:val="28"/>
          <w:szCs w:val="28"/>
        </w:rPr>
        <w:t xml:space="preserve">iolations by CERTIFICATION BODY </w:t>
      </w:r>
    </w:p>
    <w:p w14:paraId="3947EA02" w14:textId="77777777" w:rsidR="00495728" w:rsidRPr="00495728" w:rsidRDefault="00495728" w:rsidP="00495728">
      <w:pPr>
        <w:autoSpaceDE w:val="0"/>
        <w:autoSpaceDN w:val="0"/>
        <w:adjustRightInd w:val="0"/>
        <w:spacing w:after="0" w:line="240" w:lineRule="auto"/>
        <w:rPr>
          <w:rFonts w:ascii="Times New Roman" w:hAnsi="Times New Roman" w:cs="Times New Roman"/>
        </w:rPr>
      </w:pPr>
      <w:r w:rsidRPr="00495728">
        <w:rPr>
          <w:rFonts w:cs="Arial"/>
        </w:rPr>
        <w:t xml:space="preserve">In some </w:t>
      </w:r>
      <w:r w:rsidR="00486621" w:rsidRPr="00495728">
        <w:rPr>
          <w:rFonts w:cs="Arial"/>
        </w:rPr>
        <w:t>cases,</w:t>
      </w:r>
      <w:r w:rsidRPr="00495728">
        <w:rPr>
          <w:rFonts w:cs="Arial"/>
        </w:rPr>
        <w:t xml:space="preserve"> the CERTIFICATION BODY may have another opinion than the </w:t>
      </w:r>
      <w:r w:rsidR="00486621">
        <w:rPr>
          <w:rFonts w:cs="Arial"/>
        </w:rPr>
        <w:t>ICS Manager</w:t>
      </w:r>
      <w:r w:rsidRPr="00495728">
        <w:rPr>
          <w:rFonts w:cs="Arial"/>
        </w:rPr>
        <w:t xml:space="preserve"> of the company about the proper sanction for a certain violation. If the CERTIFICATION BODY insists the Company will apply the sanc</w:t>
      </w:r>
      <w:r w:rsidR="00486621">
        <w:rPr>
          <w:rFonts w:cs="Arial"/>
        </w:rPr>
        <w:t>tion as instructed by the CERTI</w:t>
      </w:r>
      <w:r w:rsidRPr="00495728">
        <w:rPr>
          <w:rFonts w:cs="Arial"/>
        </w:rPr>
        <w:t>FICATION BODY</w:t>
      </w:r>
      <w:r w:rsidRPr="00495728">
        <w:rPr>
          <w:rFonts w:ascii="Times New Roman" w:hAnsi="Times New Roman" w:cs="Times New Roman"/>
        </w:rPr>
        <w:t xml:space="preserve">. </w:t>
      </w:r>
    </w:p>
    <w:p w14:paraId="16E90E32" w14:textId="77777777" w:rsidR="00495728" w:rsidRPr="00495728" w:rsidRDefault="00DB779B" w:rsidP="00495728">
      <w:pPr>
        <w:autoSpaceDE w:val="0"/>
        <w:autoSpaceDN w:val="0"/>
        <w:adjustRightInd w:val="0"/>
        <w:spacing w:before="240" w:after="120" w:line="240" w:lineRule="auto"/>
        <w:ind w:left="560" w:hanging="560"/>
        <w:rPr>
          <w:rFonts w:cs="Arial"/>
          <w:sz w:val="28"/>
          <w:szCs w:val="28"/>
        </w:rPr>
      </w:pPr>
      <w:r>
        <w:rPr>
          <w:rFonts w:cs="Arial"/>
          <w:b/>
          <w:bCs/>
          <w:sz w:val="28"/>
          <w:szCs w:val="28"/>
        </w:rPr>
        <w:t>6.</w:t>
      </w:r>
      <w:r w:rsidR="00495728" w:rsidRPr="00495728">
        <w:rPr>
          <w:rFonts w:cs="Arial"/>
          <w:b/>
          <w:bCs/>
          <w:sz w:val="28"/>
          <w:szCs w:val="28"/>
        </w:rPr>
        <w:t xml:space="preserve">7 Documentation of the ICS </w:t>
      </w:r>
    </w:p>
    <w:p w14:paraId="05D241E0" w14:textId="6D7DC9B2" w:rsidR="00495728" w:rsidRPr="00495728" w:rsidRDefault="00495728" w:rsidP="00495728">
      <w:pPr>
        <w:autoSpaceDE w:val="0"/>
        <w:autoSpaceDN w:val="0"/>
        <w:adjustRightInd w:val="0"/>
        <w:spacing w:after="0" w:line="240" w:lineRule="auto"/>
        <w:rPr>
          <w:rFonts w:cs="Arial"/>
        </w:rPr>
      </w:pPr>
      <w:r w:rsidRPr="00495728">
        <w:rPr>
          <w:rFonts w:cs="Arial"/>
        </w:rPr>
        <w:t xml:space="preserve">The documents of each farmer </w:t>
      </w:r>
      <w:r w:rsidR="00FB4126">
        <w:rPr>
          <w:rFonts w:cs="Arial"/>
        </w:rPr>
        <w:t xml:space="preserve">in </w:t>
      </w:r>
      <w:r w:rsidR="00CA3549">
        <w:rPr>
          <w:rFonts w:cs="Arial"/>
        </w:rPr>
        <w:t>the p</w:t>
      </w:r>
      <w:r w:rsidRPr="00495728">
        <w:rPr>
          <w:rFonts w:cs="Arial"/>
        </w:rPr>
        <w:t xml:space="preserve">roject are kept in the farm files. The farm files are stored in the office of the ICS Manager. </w:t>
      </w:r>
    </w:p>
    <w:p w14:paraId="6E35DA35" w14:textId="77777777" w:rsidR="00495728" w:rsidRPr="00495728" w:rsidRDefault="00495728" w:rsidP="00495728">
      <w:pPr>
        <w:autoSpaceDE w:val="0"/>
        <w:autoSpaceDN w:val="0"/>
        <w:adjustRightInd w:val="0"/>
        <w:spacing w:after="0" w:line="240" w:lineRule="auto"/>
        <w:rPr>
          <w:rFonts w:cs="Arial"/>
        </w:rPr>
      </w:pPr>
      <w:r w:rsidRPr="00495728">
        <w:rPr>
          <w:rFonts w:cs="Arial"/>
        </w:rPr>
        <w:t xml:space="preserve">The farm files contain for each farmer the forms that have been filled out during the registration procedures plus the forms that have been filled out during inspection. </w:t>
      </w:r>
    </w:p>
    <w:p w14:paraId="2301070F" w14:textId="77777777" w:rsidR="00495728" w:rsidRDefault="00495728" w:rsidP="00495728">
      <w:pPr>
        <w:autoSpaceDE w:val="0"/>
        <w:autoSpaceDN w:val="0"/>
        <w:adjustRightInd w:val="0"/>
        <w:spacing w:after="0" w:line="240" w:lineRule="auto"/>
        <w:rPr>
          <w:rFonts w:cs="Arial"/>
        </w:rPr>
      </w:pPr>
      <w:r w:rsidRPr="00495728">
        <w:rPr>
          <w:rFonts w:cs="Arial"/>
        </w:rPr>
        <w:t xml:space="preserve">The data of all farmers and the results of the internal control are summarized in the growers list. </w:t>
      </w:r>
    </w:p>
    <w:p w14:paraId="7978A230" w14:textId="77777777" w:rsidR="00CA3549" w:rsidRDefault="00CA3549" w:rsidP="00495728">
      <w:pPr>
        <w:autoSpaceDE w:val="0"/>
        <w:autoSpaceDN w:val="0"/>
        <w:adjustRightInd w:val="0"/>
        <w:spacing w:after="0" w:line="240" w:lineRule="auto"/>
        <w:rPr>
          <w:rFonts w:cs="Arial"/>
        </w:rPr>
      </w:pPr>
    </w:p>
    <w:p w14:paraId="23F3002E" w14:textId="77777777" w:rsidR="00CA3549" w:rsidRPr="00495728" w:rsidRDefault="00CA3549" w:rsidP="00495728">
      <w:pPr>
        <w:autoSpaceDE w:val="0"/>
        <w:autoSpaceDN w:val="0"/>
        <w:adjustRightInd w:val="0"/>
        <w:spacing w:after="0" w:line="240" w:lineRule="auto"/>
        <w:rPr>
          <w:rFonts w:cs="Arial"/>
        </w:rPr>
      </w:pPr>
    </w:p>
    <w:p w14:paraId="3C5A9830" w14:textId="77777777" w:rsidR="00495728" w:rsidRPr="00495728" w:rsidRDefault="006A69D2" w:rsidP="00495728">
      <w:pPr>
        <w:autoSpaceDE w:val="0"/>
        <w:autoSpaceDN w:val="0"/>
        <w:adjustRightInd w:val="0"/>
        <w:spacing w:after="360" w:line="240" w:lineRule="auto"/>
        <w:ind w:left="420" w:hanging="420"/>
        <w:rPr>
          <w:rFonts w:cs="Arial"/>
          <w:sz w:val="36"/>
          <w:szCs w:val="36"/>
        </w:rPr>
      </w:pPr>
      <w:r>
        <w:rPr>
          <w:rFonts w:cs="Arial"/>
          <w:b/>
          <w:bCs/>
          <w:sz w:val="36"/>
          <w:szCs w:val="36"/>
        </w:rPr>
        <w:t>7.</w:t>
      </w:r>
      <w:r w:rsidR="00495728" w:rsidRPr="00495728">
        <w:rPr>
          <w:rFonts w:cs="Arial"/>
          <w:b/>
          <w:bCs/>
          <w:sz w:val="36"/>
          <w:szCs w:val="36"/>
        </w:rPr>
        <w:t xml:space="preserve"> External Inspection and Certification </w:t>
      </w:r>
    </w:p>
    <w:p w14:paraId="7A8D3B1B" w14:textId="77777777" w:rsidR="00495728" w:rsidRPr="00495728" w:rsidRDefault="00495728" w:rsidP="00495728">
      <w:pPr>
        <w:autoSpaceDE w:val="0"/>
        <w:autoSpaceDN w:val="0"/>
        <w:adjustRightInd w:val="0"/>
        <w:spacing w:after="0" w:line="240" w:lineRule="auto"/>
        <w:rPr>
          <w:rFonts w:cs="Arial"/>
        </w:rPr>
      </w:pPr>
      <w:r w:rsidRPr="00495728">
        <w:rPr>
          <w:rFonts w:cs="Arial"/>
        </w:rPr>
        <w:t xml:space="preserve">During the external inspection by the </w:t>
      </w:r>
      <w:r w:rsidR="00CA3549">
        <w:rPr>
          <w:rFonts w:cs="Arial"/>
        </w:rPr>
        <w:t>FairTSA</w:t>
      </w:r>
      <w:r w:rsidRPr="00495728">
        <w:rPr>
          <w:rFonts w:cs="Arial"/>
        </w:rPr>
        <w:t xml:space="preserve"> certification body, the effectiveness of the Internal Control System will be evaluated. The certification body sends an external inspector to re-inspects a certain number of farmers. The percentage of external control will be determined by the certifier </w:t>
      </w:r>
      <w:proofErr w:type="gramStart"/>
      <w:r w:rsidRPr="00495728">
        <w:rPr>
          <w:rFonts w:cs="Arial"/>
        </w:rPr>
        <w:t>on the basis of</w:t>
      </w:r>
      <w:proofErr w:type="gramEnd"/>
      <w:r w:rsidRPr="00495728">
        <w:rPr>
          <w:rFonts w:cs="Arial"/>
        </w:rPr>
        <w:t xml:space="preserve"> a risk assessment. </w:t>
      </w:r>
      <w:proofErr w:type="gramStart"/>
      <w:r w:rsidRPr="00495728">
        <w:rPr>
          <w:rFonts w:cs="Arial"/>
        </w:rPr>
        <w:t>Also</w:t>
      </w:r>
      <w:proofErr w:type="gramEnd"/>
      <w:r w:rsidRPr="00495728">
        <w:rPr>
          <w:rFonts w:cs="Arial"/>
        </w:rPr>
        <w:t xml:space="preserve"> the inspector may undertake witness audits; </w:t>
      </w:r>
      <w:r w:rsidRPr="00495728">
        <w:rPr>
          <w:rFonts w:cs="Arial"/>
        </w:rPr>
        <w:lastRenderedPageBreak/>
        <w:t xml:space="preserve">i.e. accompanies internal inspection visits to evaluate their effectiveness. The external inspector compares his observations with the documents of the internal inspection and evaluates if the Internal Control System, the internal </w:t>
      </w:r>
      <w:proofErr w:type="gramStart"/>
      <w:r w:rsidRPr="00495728">
        <w:rPr>
          <w:rFonts w:cs="Arial"/>
        </w:rPr>
        <w:t>inspections</w:t>
      </w:r>
      <w:proofErr w:type="gramEnd"/>
      <w:r w:rsidRPr="00495728">
        <w:rPr>
          <w:rFonts w:cs="Arial"/>
        </w:rPr>
        <w:t xml:space="preserve"> and the farm extension fulfil the minimum requirements and are sufficient to guarantee that the organic activities of all farmers comply with the external regulations/standards. </w:t>
      </w:r>
    </w:p>
    <w:p w14:paraId="17217A90" w14:textId="77777777" w:rsidR="00495728" w:rsidRPr="00495728" w:rsidRDefault="00495728" w:rsidP="00495728">
      <w:pPr>
        <w:autoSpaceDE w:val="0"/>
        <w:autoSpaceDN w:val="0"/>
        <w:adjustRightInd w:val="0"/>
        <w:spacing w:after="0" w:line="240" w:lineRule="auto"/>
        <w:rPr>
          <w:rFonts w:cs="Arial"/>
        </w:rPr>
      </w:pPr>
      <w:r w:rsidRPr="00495728">
        <w:rPr>
          <w:rFonts w:cs="Arial"/>
        </w:rPr>
        <w:t xml:space="preserve">Based on the result of the inspection, the certifier will decide whether the organization will receive the certificate that enables it to realize </w:t>
      </w:r>
      <w:r w:rsidR="004E3FCE">
        <w:rPr>
          <w:rFonts w:cs="Arial"/>
        </w:rPr>
        <w:t>Fair Trade certified</w:t>
      </w:r>
      <w:r w:rsidRPr="00495728">
        <w:rPr>
          <w:rFonts w:cs="Arial"/>
        </w:rPr>
        <w:t xml:space="preserve"> sales or which conditions </w:t>
      </w:r>
      <w:proofErr w:type="gramStart"/>
      <w:r w:rsidRPr="00495728">
        <w:rPr>
          <w:rFonts w:cs="Arial"/>
        </w:rPr>
        <w:t>have to</w:t>
      </w:r>
      <w:proofErr w:type="gramEnd"/>
      <w:r w:rsidRPr="00495728">
        <w:rPr>
          <w:rFonts w:cs="Arial"/>
        </w:rPr>
        <w:t xml:space="preserve"> be fulfilled before the certificate can be issued. </w:t>
      </w:r>
    </w:p>
    <w:p w14:paraId="7A67B49C" w14:textId="77777777" w:rsidR="00B82F93" w:rsidRDefault="00F9180A" w:rsidP="00495728">
      <w:pPr>
        <w:autoSpaceDE w:val="0"/>
        <w:autoSpaceDN w:val="0"/>
        <w:adjustRightInd w:val="0"/>
        <w:spacing w:before="240" w:after="120" w:line="240" w:lineRule="auto"/>
        <w:ind w:left="560" w:hanging="560"/>
        <w:rPr>
          <w:rFonts w:cs="Arial"/>
          <w:b/>
          <w:bCs/>
          <w:sz w:val="28"/>
          <w:szCs w:val="28"/>
        </w:rPr>
      </w:pPr>
      <w:r>
        <w:rPr>
          <w:rFonts w:cs="Arial"/>
          <w:b/>
          <w:bCs/>
          <w:sz w:val="28"/>
          <w:szCs w:val="28"/>
        </w:rPr>
        <w:t>8. Buying</w:t>
      </w:r>
      <w:r w:rsidR="00486621">
        <w:rPr>
          <w:rFonts w:cs="Arial"/>
          <w:b/>
          <w:bCs/>
          <w:sz w:val="28"/>
          <w:szCs w:val="28"/>
        </w:rPr>
        <w:t xml:space="preserve"> and Storage and Handling </w:t>
      </w:r>
      <w:r>
        <w:rPr>
          <w:rFonts w:cs="Arial"/>
          <w:b/>
          <w:bCs/>
          <w:sz w:val="28"/>
          <w:szCs w:val="28"/>
        </w:rPr>
        <w:t>P</w:t>
      </w:r>
      <w:r w:rsidR="00495728" w:rsidRPr="00495728">
        <w:rPr>
          <w:rFonts w:cs="Arial"/>
          <w:b/>
          <w:bCs/>
          <w:sz w:val="28"/>
          <w:szCs w:val="28"/>
        </w:rPr>
        <w:t xml:space="preserve">rocedures and </w:t>
      </w:r>
      <w:r>
        <w:rPr>
          <w:rFonts w:cs="Arial"/>
          <w:b/>
          <w:bCs/>
          <w:sz w:val="28"/>
          <w:szCs w:val="28"/>
        </w:rPr>
        <w:t>D</w:t>
      </w:r>
      <w:r w:rsidR="00495728" w:rsidRPr="00495728">
        <w:rPr>
          <w:rFonts w:cs="Arial"/>
          <w:b/>
          <w:bCs/>
          <w:sz w:val="28"/>
          <w:szCs w:val="28"/>
        </w:rPr>
        <w:t>ocumentation</w:t>
      </w:r>
    </w:p>
    <w:p w14:paraId="7788BDC1" w14:textId="77777777" w:rsidR="00B82F93" w:rsidRPr="00B82F93" w:rsidRDefault="00B82F93" w:rsidP="00495728">
      <w:pPr>
        <w:autoSpaceDE w:val="0"/>
        <w:autoSpaceDN w:val="0"/>
        <w:adjustRightInd w:val="0"/>
        <w:spacing w:before="240" w:after="120" w:line="240" w:lineRule="auto"/>
        <w:ind w:left="560" w:hanging="560"/>
        <w:rPr>
          <w:rFonts w:cs="Arial"/>
          <w:b/>
          <w:bCs/>
          <w:color w:val="FF0000"/>
          <w:sz w:val="28"/>
          <w:szCs w:val="28"/>
        </w:rPr>
      </w:pPr>
      <w:r w:rsidRPr="00B82F93">
        <w:rPr>
          <w:rFonts w:cs="Arial"/>
          <w:b/>
          <w:bCs/>
          <w:color w:val="FF0000"/>
          <w:sz w:val="28"/>
          <w:szCs w:val="28"/>
        </w:rPr>
        <w:t xml:space="preserve">Please note: You may use the procedure for the organic </w:t>
      </w:r>
      <w:r>
        <w:rPr>
          <w:rFonts w:cs="Arial"/>
          <w:b/>
          <w:bCs/>
          <w:color w:val="FF0000"/>
          <w:sz w:val="28"/>
          <w:szCs w:val="28"/>
        </w:rPr>
        <w:t>ICS and just replace them with “FairTSA” and insert here.</w:t>
      </w:r>
    </w:p>
    <w:p w14:paraId="53E48355" w14:textId="77777777" w:rsidR="00495728" w:rsidRPr="00495728" w:rsidRDefault="00495728" w:rsidP="00495728">
      <w:pPr>
        <w:autoSpaceDE w:val="0"/>
        <w:autoSpaceDN w:val="0"/>
        <w:adjustRightInd w:val="0"/>
        <w:spacing w:before="240" w:after="120" w:line="240" w:lineRule="auto"/>
        <w:ind w:left="560" w:hanging="560"/>
        <w:rPr>
          <w:rFonts w:cs="Arial"/>
          <w:sz w:val="28"/>
          <w:szCs w:val="28"/>
        </w:rPr>
      </w:pPr>
      <w:r w:rsidRPr="00495728">
        <w:rPr>
          <w:rFonts w:cs="Arial"/>
          <w:b/>
          <w:bCs/>
          <w:sz w:val="28"/>
          <w:szCs w:val="28"/>
        </w:rPr>
        <w:t xml:space="preserve"> </w:t>
      </w:r>
    </w:p>
    <w:p w14:paraId="008F3537" w14:textId="6332512F" w:rsidR="00486621" w:rsidRPr="00B82F93" w:rsidRDefault="00486621" w:rsidP="00B82F93">
      <w:pPr>
        <w:pStyle w:val="Heading2"/>
        <w:rPr>
          <w:rFonts w:ascii="Arial" w:hAnsi="Arial" w:cs="Arial"/>
          <w:b/>
          <w:color w:val="auto"/>
          <w:sz w:val="28"/>
          <w:szCs w:val="28"/>
        </w:rPr>
      </w:pPr>
      <w:r w:rsidRPr="00B82F93">
        <w:rPr>
          <w:rFonts w:ascii="Arial" w:hAnsi="Arial" w:cs="Arial"/>
          <w:b/>
          <w:color w:val="auto"/>
          <w:sz w:val="28"/>
          <w:szCs w:val="28"/>
        </w:rPr>
        <w:t xml:space="preserve">8.1 Buying </w:t>
      </w:r>
      <w:r w:rsidR="00FB4126" w:rsidRPr="00B82F93">
        <w:rPr>
          <w:rFonts w:ascii="Arial" w:hAnsi="Arial" w:cs="Arial"/>
          <w:b/>
          <w:color w:val="auto"/>
          <w:sz w:val="28"/>
          <w:szCs w:val="28"/>
        </w:rPr>
        <w:t>Procedures</w:t>
      </w:r>
    </w:p>
    <w:p w14:paraId="10F93096" w14:textId="77777777" w:rsidR="00486621" w:rsidRDefault="00486621" w:rsidP="00495728">
      <w:pPr>
        <w:autoSpaceDE w:val="0"/>
        <w:autoSpaceDN w:val="0"/>
        <w:adjustRightInd w:val="0"/>
        <w:spacing w:after="0" w:line="240" w:lineRule="auto"/>
        <w:rPr>
          <w:rFonts w:cs="Arial"/>
        </w:rPr>
      </w:pPr>
    </w:p>
    <w:p w14:paraId="42C9A769" w14:textId="77777777" w:rsidR="00495728" w:rsidRPr="00495728" w:rsidRDefault="00495728" w:rsidP="00495728">
      <w:pPr>
        <w:autoSpaceDE w:val="0"/>
        <w:autoSpaceDN w:val="0"/>
        <w:adjustRightInd w:val="0"/>
        <w:spacing w:after="0" w:line="240" w:lineRule="auto"/>
        <w:rPr>
          <w:rFonts w:cs="Arial"/>
        </w:rPr>
      </w:pPr>
      <w:proofErr w:type="gramStart"/>
      <w:r w:rsidRPr="00495728">
        <w:rPr>
          <w:rFonts w:cs="Arial"/>
        </w:rPr>
        <w:t>At the moment</w:t>
      </w:r>
      <w:proofErr w:type="gramEnd"/>
      <w:r w:rsidRPr="00495728">
        <w:rPr>
          <w:rFonts w:cs="Arial"/>
        </w:rPr>
        <w:t xml:space="preserve"> of buying, a clear audit trail of documents is started to ensure that it is possible to trace the crop produced in the different villages to the processing unit, from th</w:t>
      </w:r>
      <w:r w:rsidR="00367A71">
        <w:rPr>
          <w:rFonts w:cs="Arial"/>
        </w:rPr>
        <w:t>e proc</w:t>
      </w:r>
      <w:r w:rsidRPr="00495728">
        <w:rPr>
          <w:rFonts w:cs="Arial"/>
        </w:rPr>
        <w:t xml:space="preserve">essing unit to the store in the importing country and the other way around from the store in the importing country to the farmer. To keep a proper traceability also allows the project to exclude products even in the cases where they have been delivered but not yet processed, and can be used for quality improvements, </w:t>
      </w:r>
      <w:proofErr w:type="gramStart"/>
      <w:r w:rsidRPr="00495728">
        <w:rPr>
          <w:rFonts w:cs="Arial"/>
        </w:rPr>
        <w:t>e.g.</w:t>
      </w:r>
      <w:proofErr w:type="gramEnd"/>
      <w:r w:rsidRPr="00495728">
        <w:rPr>
          <w:rFonts w:cs="Arial"/>
        </w:rPr>
        <w:t xml:space="preserve"> if at processing it is identified that products from </w:t>
      </w:r>
      <w:r w:rsidR="00770D4E">
        <w:rPr>
          <w:rFonts w:cs="Arial"/>
        </w:rPr>
        <w:t>a certain buying station is sub-</w:t>
      </w:r>
      <w:r w:rsidRPr="00495728">
        <w:rPr>
          <w:rFonts w:cs="Arial"/>
        </w:rPr>
        <w:t xml:space="preserve">standard in some way the staff can be instructed to improve. </w:t>
      </w:r>
    </w:p>
    <w:p w14:paraId="4D283FF9" w14:textId="77777777" w:rsidR="00495728" w:rsidRPr="00495728" w:rsidRDefault="00495728" w:rsidP="00495728">
      <w:pPr>
        <w:autoSpaceDE w:val="0"/>
        <w:autoSpaceDN w:val="0"/>
        <w:adjustRightInd w:val="0"/>
        <w:spacing w:after="0" w:line="240" w:lineRule="auto"/>
        <w:rPr>
          <w:rFonts w:cs="Arial"/>
        </w:rPr>
      </w:pPr>
      <w:r w:rsidRPr="00495728">
        <w:rPr>
          <w:rFonts w:cs="Arial"/>
        </w:rPr>
        <w:t>Buying of the products from growers follows a s</w:t>
      </w:r>
      <w:r w:rsidR="00770D4E">
        <w:rPr>
          <w:rFonts w:cs="Arial"/>
        </w:rPr>
        <w:t>trict procedure as described be</w:t>
      </w:r>
      <w:r w:rsidRPr="00495728">
        <w:rPr>
          <w:rFonts w:cs="Arial"/>
        </w:rPr>
        <w:t xml:space="preserve">low. The Buying List records the purchases that are made from the farmers and follows the same format as the Grower’s list. </w:t>
      </w:r>
      <w:r w:rsidR="00770D4E">
        <w:rPr>
          <w:rFonts w:cs="Arial"/>
        </w:rPr>
        <w:t>T</w:t>
      </w:r>
      <w:r w:rsidRPr="00495728">
        <w:rPr>
          <w:rFonts w:cs="Arial"/>
        </w:rPr>
        <w:t xml:space="preserve">he original is kept at the buying station, to which </w:t>
      </w:r>
      <w:r w:rsidR="00770D4E">
        <w:rPr>
          <w:rFonts w:cs="Arial"/>
        </w:rPr>
        <w:t xml:space="preserve">ICS Manager </w:t>
      </w:r>
      <w:proofErr w:type="gramStart"/>
      <w:r w:rsidR="00770D4E">
        <w:rPr>
          <w:rFonts w:cs="Arial"/>
        </w:rPr>
        <w:t>has access at all times</w:t>
      </w:r>
      <w:proofErr w:type="gramEnd"/>
      <w:r w:rsidR="00770D4E">
        <w:rPr>
          <w:rFonts w:cs="Arial"/>
        </w:rPr>
        <w:t>.</w:t>
      </w:r>
      <w:r w:rsidRPr="00495728">
        <w:rPr>
          <w:rFonts w:cs="Arial"/>
        </w:rPr>
        <w:t xml:space="preserve"> </w:t>
      </w:r>
    </w:p>
    <w:p w14:paraId="1C2B06EE" w14:textId="77777777" w:rsidR="00495728" w:rsidRPr="00495728" w:rsidRDefault="00B82F93" w:rsidP="00495728">
      <w:pPr>
        <w:autoSpaceDE w:val="0"/>
        <w:autoSpaceDN w:val="0"/>
        <w:adjustRightInd w:val="0"/>
        <w:spacing w:after="0" w:line="240" w:lineRule="auto"/>
        <w:rPr>
          <w:rFonts w:cs="Arial"/>
        </w:rPr>
      </w:pPr>
      <w:r>
        <w:rPr>
          <w:rFonts w:cs="Arial"/>
        </w:rPr>
        <w:t>1. Before starting buying, the Buying Manager</w:t>
      </w:r>
      <w:r w:rsidR="00495728" w:rsidRPr="00495728">
        <w:rPr>
          <w:rFonts w:cs="Arial"/>
        </w:rPr>
        <w:t xml:space="preserve"> must have a copy of the Buying List, with indication of each certified Farmer and their yield</w:t>
      </w:r>
      <w:r w:rsidR="00770D4E">
        <w:rPr>
          <w:rFonts w:cs="Arial"/>
        </w:rPr>
        <w:t>.</w:t>
      </w:r>
      <w:r w:rsidR="00495728" w:rsidRPr="00495728">
        <w:rPr>
          <w:rFonts w:cs="Arial"/>
        </w:rPr>
        <w:t xml:space="preserve"> </w:t>
      </w:r>
    </w:p>
    <w:p w14:paraId="39B59946" w14:textId="77777777" w:rsidR="00495728" w:rsidRPr="00495728" w:rsidRDefault="00495728" w:rsidP="00495728">
      <w:pPr>
        <w:autoSpaceDE w:val="0"/>
        <w:autoSpaceDN w:val="0"/>
        <w:adjustRightInd w:val="0"/>
        <w:spacing w:after="0" w:line="240" w:lineRule="auto"/>
        <w:rPr>
          <w:rFonts w:cs="Arial"/>
        </w:rPr>
      </w:pPr>
      <w:r w:rsidRPr="00495728">
        <w:rPr>
          <w:rFonts w:cs="Arial"/>
        </w:rPr>
        <w:t xml:space="preserve">2. The farmer is identified as being an </w:t>
      </w:r>
      <w:r w:rsidR="00770D4E">
        <w:rPr>
          <w:rFonts w:cs="Arial"/>
        </w:rPr>
        <w:t xml:space="preserve">FT </w:t>
      </w:r>
      <w:r w:rsidRPr="00495728">
        <w:rPr>
          <w:rFonts w:cs="Arial"/>
        </w:rPr>
        <w:t xml:space="preserve">farmer </w:t>
      </w:r>
      <w:r w:rsidR="00770D4E">
        <w:rPr>
          <w:rFonts w:cs="Arial"/>
        </w:rPr>
        <w:t>from the data in the g</w:t>
      </w:r>
      <w:r w:rsidRPr="00495728">
        <w:rPr>
          <w:rFonts w:cs="Arial"/>
        </w:rPr>
        <w:t>rower</w:t>
      </w:r>
      <w:r w:rsidR="00770D4E">
        <w:rPr>
          <w:rFonts w:cs="Arial"/>
        </w:rPr>
        <w:t xml:space="preserve"> </w:t>
      </w:r>
      <w:proofErr w:type="gramStart"/>
      <w:r w:rsidRPr="00495728">
        <w:rPr>
          <w:rFonts w:cs="Arial"/>
        </w:rPr>
        <w:t>list</w:t>
      </w:r>
      <w:proofErr w:type="gramEnd"/>
      <w:r w:rsidRPr="00495728">
        <w:rPr>
          <w:rFonts w:cs="Arial"/>
        </w:rPr>
        <w:t xml:space="preserve"> </w:t>
      </w:r>
    </w:p>
    <w:p w14:paraId="06C5F0D8" w14:textId="77777777" w:rsidR="00547C90" w:rsidRPr="00547C90" w:rsidRDefault="00B82F93" w:rsidP="00547C90">
      <w:pPr>
        <w:autoSpaceDE w:val="0"/>
        <w:autoSpaceDN w:val="0"/>
        <w:adjustRightInd w:val="0"/>
        <w:spacing w:after="0" w:line="240" w:lineRule="auto"/>
        <w:rPr>
          <w:rFonts w:cs="Arial"/>
          <w:color w:val="000000"/>
        </w:rPr>
      </w:pPr>
      <w:r>
        <w:rPr>
          <w:rFonts w:cs="Arial"/>
        </w:rPr>
        <w:t xml:space="preserve">3. </w:t>
      </w:r>
      <w:r w:rsidR="00547C90" w:rsidRPr="00547C90">
        <w:rPr>
          <w:rFonts w:cs="Arial"/>
          <w:color w:val="000000"/>
        </w:rPr>
        <w:t xml:space="preserve">The quantity of </w:t>
      </w:r>
      <w:r w:rsidR="00F9180A">
        <w:rPr>
          <w:rFonts w:cs="Arial"/>
          <w:color w:val="000000"/>
        </w:rPr>
        <w:t xml:space="preserve">FairTSA </w:t>
      </w:r>
      <w:r w:rsidR="00547C90" w:rsidRPr="00547C90">
        <w:rPr>
          <w:rFonts w:cs="Arial"/>
          <w:color w:val="000000"/>
        </w:rPr>
        <w:t xml:space="preserve">product delivered is recorded in the Buying list. </w:t>
      </w:r>
    </w:p>
    <w:p w14:paraId="72B53CD9" w14:textId="77777777" w:rsidR="00547C90" w:rsidRPr="00547C90" w:rsidRDefault="00547C90" w:rsidP="00547C90">
      <w:pPr>
        <w:autoSpaceDE w:val="0"/>
        <w:autoSpaceDN w:val="0"/>
        <w:adjustRightInd w:val="0"/>
        <w:spacing w:after="0" w:line="240" w:lineRule="auto"/>
        <w:rPr>
          <w:rFonts w:cs="Arial"/>
          <w:color w:val="000000"/>
        </w:rPr>
      </w:pPr>
      <w:r w:rsidRPr="00547C90">
        <w:rPr>
          <w:rFonts w:cs="Arial"/>
          <w:color w:val="000000"/>
        </w:rPr>
        <w:t xml:space="preserve">5. A Cash Voucher is completed. The Voucher should contain both the weight and the value. The vouchers will be stamped </w:t>
      </w:r>
      <w:r w:rsidR="00B82F93">
        <w:rPr>
          <w:rFonts w:cs="Arial"/>
          <w:color w:val="000000"/>
        </w:rPr>
        <w:t>“FairTSA’”</w:t>
      </w:r>
      <w:r w:rsidRPr="00547C90">
        <w:rPr>
          <w:rFonts w:cs="Arial"/>
          <w:color w:val="000000"/>
        </w:rPr>
        <w:t>. The farmer receives a copy of the Cash Voucher. Other cop</w:t>
      </w:r>
      <w:r w:rsidR="00F9180A">
        <w:rPr>
          <w:rFonts w:cs="Arial"/>
          <w:color w:val="000000"/>
        </w:rPr>
        <w:t xml:space="preserve">ies will be kept in file by the person overseeing the buying </w:t>
      </w:r>
      <w:r w:rsidR="00B82F93">
        <w:rPr>
          <w:rFonts w:cs="Arial"/>
          <w:color w:val="000000"/>
        </w:rPr>
        <w:t>procedure</w:t>
      </w:r>
      <w:r w:rsidR="00F9180A">
        <w:rPr>
          <w:rFonts w:cs="Arial"/>
          <w:color w:val="000000"/>
        </w:rPr>
        <w:t>.</w:t>
      </w:r>
    </w:p>
    <w:p w14:paraId="2DEC3B62" w14:textId="77777777" w:rsidR="00547C90" w:rsidRPr="00547C90" w:rsidRDefault="00547C90" w:rsidP="00547C90">
      <w:pPr>
        <w:autoSpaceDE w:val="0"/>
        <w:autoSpaceDN w:val="0"/>
        <w:adjustRightInd w:val="0"/>
        <w:spacing w:after="0" w:line="240" w:lineRule="auto"/>
        <w:rPr>
          <w:rFonts w:cs="Arial"/>
          <w:color w:val="000000"/>
        </w:rPr>
      </w:pPr>
      <w:r w:rsidRPr="00547C90">
        <w:rPr>
          <w:rFonts w:cs="Arial"/>
          <w:color w:val="000000"/>
        </w:rPr>
        <w:t xml:space="preserve">The records of buying are kept in the buying offices, and at the close of the buying season, copies of the records are transferred to the office of the ICS manager. </w:t>
      </w:r>
    </w:p>
    <w:p w14:paraId="5AAEDD77" w14:textId="77777777" w:rsidR="00547C90" w:rsidRPr="00547C90" w:rsidRDefault="00F9180A" w:rsidP="00547C90">
      <w:pPr>
        <w:autoSpaceDE w:val="0"/>
        <w:autoSpaceDN w:val="0"/>
        <w:adjustRightInd w:val="0"/>
        <w:spacing w:before="240" w:after="120" w:line="240" w:lineRule="auto"/>
        <w:ind w:left="560" w:hanging="560"/>
        <w:rPr>
          <w:rFonts w:cs="Arial"/>
          <w:color w:val="000000"/>
          <w:sz w:val="28"/>
          <w:szCs w:val="28"/>
        </w:rPr>
      </w:pPr>
      <w:r>
        <w:rPr>
          <w:rFonts w:cs="Arial"/>
          <w:b/>
          <w:bCs/>
          <w:color w:val="000000"/>
          <w:sz w:val="28"/>
          <w:szCs w:val="28"/>
        </w:rPr>
        <w:t>8.2</w:t>
      </w:r>
      <w:r w:rsidR="00547C90" w:rsidRPr="00547C90">
        <w:rPr>
          <w:rFonts w:cs="Arial"/>
          <w:b/>
          <w:bCs/>
          <w:color w:val="000000"/>
          <w:sz w:val="28"/>
          <w:szCs w:val="28"/>
        </w:rPr>
        <w:t xml:space="preserve"> Storage and </w:t>
      </w:r>
      <w:r w:rsidR="00087DD5">
        <w:rPr>
          <w:rFonts w:cs="Arial"/>
          <w:b/>
          <w:bCs/>
          <w:color w:val="000000"/>
          <w:sz w:val="28"/>
          <w:szCs w:val="28"/>
        </w:rPr>
        <w:t>H</w:t>
      </w:r>
      <w:r>
        <w:rPr>
          <w:rFonts w:cs="Arial"/>
          <w:b/>
          <w:bCs/>
          <w:color w:val="000000"/>
          <w:sz w:val="28"/>
          <w:szCs w:val="28"/>
        </w:rPr>
        <w:t>andling P</w:t>
      </w:r>
      <w:r w:rsidR="00547C90" w:rsidRPr="00547C90">
        <w:rPr>
          <w:rFonts w:cs="Arial"/>
          <w:b/>
          <w:bCs/>
          <w:color w:val="000000"/>
          <w:sz w:val="28"/>
          <w:szCs w:val="28"/>
        </w:rPr>
        <w:t xml:space="preserve">rocedures </w:t>
      </w:r>
    </w:p>
    <w:p w14:paraId="01730749" w14:textId="77777777" w:rsidR="00F9180A" w:rsidRDefault="00F9180A" w:rsidP="00547C90">
      <w:pPr>
        <w:autoSpaceDE w:val="0"/>
        <w:autoSpaceDN w:val="0"/>
        <w:adjustRightInd w:val="0"/>
        <w:spacing w:after="0" w:line="240" w:lineRule="auto"/>
        <w:rPr>
          <w:rFonts w:cs="Arial"/>
          <w:color w:val="000000"/>
        </w:rPr>
      </w:pPr>
      <w:r>
        <w:rPr>
          <w:rFonts w:cs="Arial"/>
          <w:color w:val="000000"/>
        </w:rPr>
        <w:t>In principle the same procedures as for organic products apply. The main points are the following:</w:t>
      </w:r>
    </w:p>
    <w:p w14:paraId="34EB21F5" w14:textId="77777777" w:rsidR="00F9180A" w:rsidRDefault="00F9180A" w:rsidP="00547C90">
      <w:pPr>
        <w:autoSpaceDE w:val="0"/>
        <w:autoSpaceDN w:val="0"/>
        <w:adjustRightInd w:val="0"/>
        <w:spacing w:after="0" w:line="240" w:lineRule="auto"/>
        <w:rPr>
          <w:rFonts w:cs="Arial"/>
          <w:color w:val="000000"/>
        </w:rPr>
      </w:pPr>
    </w:p>
    <w:p w14:paraId="3B8294D0" w14:textId="77777777" w:rsidR="00547C90" w:rsidRPr="00547C90" w:rsidRDefault="00547C90" w:rsidP="00547C90">
      <w:pPr>
        <w:autoSpaceDE w:val="0"/>
        <w:autoSpaceDN w:val="0"/>
        <w:adjustRightInd w:val="0"/>
        <w:spacing w:after="0" w:line="240" w:lineRule="auto"/>
        <w:rPr>
          <w:rFonts w:cs="Arial"/>
          <w:color w:val="000000"/>
        </w:rPr>
      </w:pPr>
      <w:r w:rsidRPr="00547C90">
        <w:rPr>
          <w:rFonts w:cs="Arial"/>
          <w:color w:val="000000"/>
        </w:rPr>
        <w:t xml:space="preserve">At no time during the buying or further processing or handling must there be any possibility </w:t>
      </w:r>
      <w:r w:rsidR="004315B3">
        <w:rPr>
          <w:rFonts w:cs="Arial"/>
          <w:color w:val="000000"/>
        </w:rPr>
        <w:t>non-FairTSA certified</w:t>
      </w:r>
      <w:r w:rsidRPr="00547C90">
        <w:rPr>
          <w:rFonts w:cs="Arial"/>
          <w:color w:val="000000"/>
        </w:rPr>
        <w:t xml:space="preserve"> products </w:t>
      </w:r>
      <w:r w:rsidR="004315B3">
        <w:rPr>
          <w:rFonts w:cs="Arial"/>
          <w:color w:val="000000"/>
        </w:rPr>
        <w:t>enter the product stream</w:t>
      </w:r>
      <w:r w:rsidRPr="00547C90">
        <w:rPr>
          <w:rFonts w:cs="Arial"/>
          <w:color w:val="000000"/>
        </w:rPr>
        <w:t xml:space="preserve">. Once bought the </w:t>
      </w:r>
      <w:r w:rsidR="004315B3">
        <w:rPr>
          <w:rFonts w:cs="Arial"/>
          <w:color w:val="000000"/>
        </w:rPr>
        <w:t>FairTSA</w:t>
      </w:r>
      <w:r w:rsidRPr="00547C90">
        <w:rPr>
          <w:rFonts w:cs="Arial"/>
          <w:color w:val="000000"/>
        </w:rPr>
        <w:t xml:space="preserve"> product will be clearly identified and kept separate from any other non-</w:t>
      </w:r>
      <w:r w:rsidR="004315B3">
        <w:rPr>
          <w:rFonts w:cs="Arial"/>
          <w:color w:val="000000"/>
        </w:rPr>
        <w:t xml:space="preserve">FairTSA </w:t>
      </w:r>
      <w:r w:rsidRPr="00547C90">
        <w:rPr>
          <w:rFonts w:cs="Arial"/>
          <w:color w:val="000000"/>
        </w:rPr>
        <w:t xml:space="preserve">produce. </w:t>
      </w:r>
    </w:p>
    <w:p w14:paraId="1B93C89E" w14:textId="77777777" w:rsidR="007D4798" w:rsidRDefault="007D4798" w:rsidP="00547C90">
      <w:pPr>
        <w:autoSpaceDE w:val="0"/>
        <w:autoSpaceDN w:val="0"/>
        <w:adjustRightInd w:val="0"/>
        <w:spacing w:after="0" w:line="240" w:lineRule="auto"/>
        <w:rPr>
          <w:rFonts w:cs="Arial"/>
          <w:color w:val="000000"/>
        </w:rPr>
      </w:pPr>
    </w:p>
    <w:p w14:paraId="0F84177D" w14:textId="77777777" w:rsidR="007D4798" w:rsidRDefault="007D4798" w:rsidP="00547C90">
      <w:pPr>
        <w:autoSpaceDE w:val="0"/>
        <w:autoSpaceDN w:val="0"/>
        <w:adjustRightInd w:val="0"/>
        <w:spacing w:after="0" w:line="240" w:lineRule="auto"/>
        <w:rPr>
          <w:rFonts w:cs="Arial"/>
          <w:color w:val="000000"/>
        </w:rPr>
      </w:pPr>
    </w:p>
    <w:p w14:paraId="5985D1D4" w14:textId="77777777" w:rsidR="007D4798" w:rsidRDefault="007D4798" w:rsidP="00547C90">
      <w:pPr>
        <w:autoSpaceDE w:val="0"/>
        <w:autoSpaceDN w:val="0"/>
        <w:adjustRightInd w:val="0"/>
        <w:spacing w:after="0" w:line="240" w:lineRule="auto"/>
        <w:rPr>
          <w:rFonts w:cs="Arial"/>
          <w:color w:val="000000"/>
        </w:rPr>
      </w:pPr>
    </w:p>
    <w:p w14:paraId="7DCF8D6D" w14:textId="77777777" w:rsidR="00547C90" w:rsidRDefault="00547C90" w:rsidP="00547C90">
      <w:pPr>
        <w:autoSpaceDE w:val="0"/>
        <w:autoSpaceDN w:val="0"/>
        <w:adjustRightInd w:val="0"/>
        <w:spacing w:after="0" w:line="240" w:lineRule="auto"/>
        <w:rPr>
          <w:rFonts w:cs="Arial"/>
          <w:color w:val="000000"/>
        </w:rPr>
      </w:pPr>
      <w:r w:rsidRPr="00547C90">
        <w:rPr>
          <w:rFonts w:cs="Arial"/>
          <w:color w:val="000000"/>
        </w:rPr>
        <w:lastRenderedPageBreak/>
        <w:t xml:space="preserve">The following procedures apply: </w:t>
      </w:r>
    </w:p>
    <w:p w14:paraId="1E717F84" w14:textId="77777777" w:rsidR="003B2823" w:rsidRDefault="003B2823" w:rsidP="00547C90">
      <w:pPr>
        <w:autoSpaceDE w:val="0"/>
        <w:autoSpaceDN w:val="0"/>
        <w:adjustRightInd w:val="0"/>
        <w:spacing w:after="0" w:line="240" w:lineRule="auto"/>
        <w:rPr>
          <w:rFonts w:cs="Arial"/>
          <w:color w:val="000000"/>
        </w:rPr>
      </w:pPr>
    </w:p>
    <w:p w14:paraId="0335BA9B" w14:textId="77777777" w:rsidR="003B2823" w:rsidRPr="00547C90" w:rsidRDefault="003B2823" w:rsidP="00547C90">
      <w:pPr>
        <w:autoSpaceDE w:val="0"/>
        <w:autoSpaceDN w:val="0"/>
        <w:adjustRightInd w:val="0"/>
        <w:spacing w:after="0" w:line="240" w:lineRule="auto"/>
        <w:rPr>
          <w:rFonts w:cs="Arial"/>
          <w:color w:val="000000"/>
        </w:rPr>
      </w:pPr>
    </w:p>
    <w:p w14:paraId="3F448302" w14:textId="77777777" w:rsidR="00547C90" w:rsidRPr="00547C90" w:rsidRDefault="00547C90" w:rsidP="00547C90">
      <w:pPr>
        <w:autoSpaceDE w:val="0"/>
        <w:autoSpaceDN w:val="0"/>
        <w:adjustRightInd w:val="0"/>
        <w:spacing w:after="0" w:line="240" w:lineRule="auto"/>
        <w:ind w:left="360" w:hanging="360"/>
        <w:rPr>
          <w:rFonts w:cs="Arial"/>
          <w:color w:val="000000"/>
        </w:rPr>
      </w:pPr>
      <w:r w:rsidRPr="00547C90">
        <w:rPr>
          <w:rFonts w:cs="Arial"/>
          <w:color w:val="000000"/>
        </w:rPr>
        <w:t>1) All stor</w:t>
      </w:r>
      <w:r w:rsidR="004315B3">
        <w:rPr>
          <w:rFonts w:cs="Arial"/>
          <w:color w:val="000000"/>
        </w:rPr>
        <w:t>age facilities m</w:t>
      </w:r>
      <w:r w:rsidRPr="00547C90">
        <w:rPr>
          <w:rFonts w:cs="Arial"/>
          <w:color w:val="000000"/>
        </w:rPr>
        <w:t xml:space="preserve">ust be registered in the Facility Registration Form. </w:t>
      </w:r>
    </w:p>
    <w:p w14:paraId="4262AE22" w14:textId="77777777" w:rsidR="00547C90" w:rsidRPr="00547C90" w:rsidRDefault="00547C90" w:rsidP="00547C90">
      <w:pPr>
        <w:autoSpaceDE w:val="0"/>
        <w:autoSpaceDN w:val="0"/>
        <w:adjustRightInd w:val="0"/>
        <w:spacing w:after="0" w:line="240" w:lineRule="auto"/>
        <w:ind w:left="360" w:hanging="360"/>
        <w:rPr>
          <w:rFonts w:cs="Arial"/>
          <w:color w:val="000000"/>
        </w:rPr>
      </w:pPr>
      <w:r w:rsidRPr="00547C90">
        <w:rPr>
          <w:rFonts w:cs="Arial"/>
          <w:color w:val="000000"/>
        </w:rPr>
        <w:t xml:space="preserve">2) Signs must be placed on the inside (walls) and outside (doors and forefront) of the building indicating that it is an </w:t>
      </w:r>
      <w:r w:rsidR="004315B3">
        <w:rPr>
          <w:rFonts w:cs="Arial"/>
          <w:color w:val="000000"/>
        </w:rPr>
        <w:t xml:space="preserve">FairTSA </w:t>
      </w:r>
      <w:r w:rsidR="004315B3" w:rsidRPr="00547C90">
        <w:rPr>
          <w:rFonts w:cs="Arial"/>
          <w:color w:val="000000"/>
        </w:rPr>
        <w:t>warehouse</w:t>
      </w:r>
      <w:r w:rsidRPr="00547C90">
        <w:rPr>
          <w:rFonts w:cs="Arial"/>
          <w:color w:val="000000"/>
        </w:rPr>
        <w:t xml:space="preserve">. </w:t>
      </w:r>
    </w:p>
    <w:p w14:paraId="5EBF26FD" w14:textId="77777777" w:rsidR="00547C90" w:rsidRPr="00547C90" w:rsidRDefault="003B2823" w:rsidP="00547C90">
      <w:pPr>
        <w:autoSpaceDE w:val="0"/>
        <w:autoSpaceDN w:val="0"/>
        <w:adjustRightInd w:val="0"/>
        <w:spacing w:after="0" w:line="240" w:lineRule="auto"/>
        <w:ind w:left="360" w:hanging="360"/>
        <w:rPr>
          <w:rFonts w:cs="Arial"/>
          <w:color w:val="000000"/>
        </w:rPr>
      </w:pPr>
      <w:r>
        <w:rPr>
          <w:rFonts w:cs="Arial"/>
          <w:color w:val="000000"/>
        </w:rPr>
        <w:t>3</w:t>
      </w:r>
      <w:r w:rsidR="00547C90" w:rsidRPr="00547C90">
        <w:rPr>
          <w:rFonts w:cs="Arial"/>
          <w:color w:val="000000"/>
        </w:rPr>
        <w:t xml:space="preserve">) The </w:t>
      </w:r>
      <w:r w:rsidR="00F9180A">
        <w:rPr>
          <w:rFonts w:cs="Arial"/>
          <w:color w:val="000000"/>
        </w:rPr>
        <w:t>FairTSA certified</w:t>
      </w:r>
      <w:r w:rsidR="00547C90" w:rsidRPr="00547C90">
        <w:rPr>
          <w:rFonts w:cs="Arial"/>
          <w:color w:val="000000"/>
        </w:rPr>
        <w:t xml:space="preserve"> product must at </w:t>
      </w:r>
      <w:proofErr w:type="spellStart"/>
      <w:r w:rsidR="00547C90" w:rsidRPr="00547C90">
        <w:rPr>
          <w:rFonts w:cs="Arial"/>
          <w:color w:val="000000"/>
        </w:rPr>
        <w:t>all time</w:t>
      </w:r>
      <w:proofErr w:type="spellEnd"/>
      <w:r w:rsidR="00547C90" w:rsidRPr="00547C90">
        <w:rPr>
          <w:rFonts w:cs="Arial"/>
          <w:color w:val="000000"/>
        </w:rPr>
        <w:t xml:space="preserve"> be kept separate from conventional products and will therefore be packed in bags printed with the word </w:t>
      </w:r>
      <w:r w:rsidR="004315B3">
        <w:rPr>
          <w:rFonts w:cs="Arial"/>
          <w:color w:val="000000"/>
        </w:rPr>
        <w:t>FairTSA</w:t>
      </w:r>
      <w:r w:rsidR="00547C90" w:rsidRPr="00547C90">
        <w:rPr>
          <w:rFonts w:cs="Arial"/>
          <w:color w:val="000000"/>
        </w:rPr>
        <w:t xml:space="preserve">. </w:t>
      </w:r>
    </w:p>
    <w:p w14:paraId="6647B38A" w14:textId="77777777" w:rsidR="00547C90" w:rsidRPr="00547C90" w:rsidRDefault="003B2823" w:rsidP="00547C90">
      <w:pPr>
        <w:autoSpaceDE w:val="0"/>
        <w:autoSpaceDN w:val="0"/>
        <w:adjustRightInd w:val="0"/>
        <w:spacing w:after="0" w:line="240" w:lineRule="auto"/>
        <w:ind w:left="360" w:hanging="360"/>
        <w:rPr>
          <w:rFonts w:cs="Arial"/>
          <w:color w:val="000000"/>
        </w:rPr>
      </w:pPr>
      <w:r>
        <w:rPr>
          <w:rFonts w:cs="Arial"/>
          <w:color w:val="000000"/>
        </w:rPr>
        <w:t>4</w:t>
      </w:r>
      <w:r w:rsidR="00547C90" w:rsidRPr="00547C90">
        <w:rPr>
          <w:rFonts w:cs="Arial"/>
          <w:color w:val="000000"/>
        </w:rPr>
        <w:t xml:space="preserve">) The bags are labelled (see section on labelling) </w:t>
      </w:r>
    </w:p>
    <w:p w14:paraId="67BFAA18" w14:textId="77777777" w:rsidR="00547C90" w:rsidRPr="00547C90" w:rsidRDefault="003B2823" w:rsidP="00547C90">
      <w:pPr>
        <w:autoSpaceDE w:val="0"/>
        <w:autoSpaceDN w:val="0"/>
        <w:adjustRightInd w:val="0"/>
        <w:spacing w:after="0" w:line="240" w:lineRule="auto"/>
        <w:ind w:left="360" w:hanging="360"/>
        <w:rPr>
          <w:rFonts w:cs="Arial"/>
          <w:color w:val="000000"/>
        </w:rPr>
      </w:pPr>
      <w:r>
        <w:rPr>
          <w:rFonts w:cs="Arial"/>
          <w:color w:val="000000"/>
        </w:rPr>
        <w:t>5</w:t>
      </w:r>
      <w:r w:rsidR="00547C90" w:rsidRPr="00547C90">
        <w:rPr>
          <w:rFonts w:cs="Arial"/>
          <w:color w:val="000000"/>
        </w:rPr>
        <w:t xml:space="preserve">) On the walls next to or behind the stored </w:t>
      </w:r>
      <w:r w:rsidR="004315B3">
        <w:rPr>
          <w:rFonts w:cs="Arial"/>
          <w:color w:val="000000"/>
        </w:rPr>
        <w:t xml:space="preserve">FairTSA </w:t>
      </w:r>
      <w:r w:rsidR="00547C90" w:rsidRPr="00547C90">
        <w:rPr>
          <w:rFonts w:cs="Arial"/>
          <w:color w:val="000000"/>
        </w:rPr>
        <w:t xml:space="preserve">product notices will be placed to indicate that it is </w:t>
      </w:r>
      <w:r w:rsidR="006469C5">
        <w:rPr>
          <w:rFonts w:cs="Arial"/>
          <w:color w:val="000000"/>
        </w:rPr>
        <w:t xml:space="preserve">a FairTSA certified </w:t>
      </w:r>
      <w:r w:rsidR="00F9180A">
        <w:rPr>
          <w:rFonts w:cs="Arial"/>
          <w:color w:val="000000"/>
        </w:rPr>
        <w:t>product that is being stored.</w:t>
      </w:r>
    </w:p>
    <w:p w14:paraId="3EED4950" w14:textId="77777777" w:rsidR="00547C90" w:rsidRPr="00547C90" w:rsidRDefault="00547C90" w:rsidP="00547C90">
      <w:pPr>
        <w:autoSpaceDE w:val="0"/>
        <w:autoSpaceDN w:val="0"/>
        <w:adjustRightInd w:val="0"/>
        <w:spacing w:after="0" w:line="240" w:lineRule="auto"/>
        <w:rPr>
          <w:rFonts w:cs="Arial"/>
          <w:color w:val="000000"/>
        </w:rPr>
      </w:pPr>
    </w:p>
    <w:p w14:paraId="30225FCD" w14:textId="77777777" w:rsidR="00547C90" w:rsidRPr="00547C90" w:rsidRDefault="00547C90" w:rsidP="00547C90">
      <w:pPr>
        <w:pageBreakBefore/>
        <w:autoSpaceDE w:val="0"/>
        <w:autoSpaceDN w:val="0"/>
        <w:adjustRightInd w:val="0"/>
        <w:spacing w:after="0" w:line="240" w:lineRule="auto"/>
        <w:rPr>
          <w:rFonts w:cs="Arial"/>
          <w:sz w:val="16"/>
          <w:szCs w:val="16"/>
        </w:rPr>
      </w:pPr>
    </w:p>
    <w:p w14:paraId="31C1F7DE" w14:textId="77777777" w:rsidR="00547C90" w:rsidRPr="00547C90" w:rsidRDefault="000978C2" w:rsidP="00547C90">
      <w:pPr>
        <w:autoSpaceDE w:val="0"/>
        <w:autoSpaceDN w:val="0"/>
        <w:adjustRightInd w:val="0"/>
        <w:spacing w:after="360" w:line="240" w:lineRule="auto"/>
        <w:ind w:left="420" w:hanging="420"/>
        <w:rPr>
          <w:rFonts w:cs="Arial"/>
          <w:sz w:val="36"/>
          <w:szCs w:val="36"/>
        </w:rPr>
      </w:pPr>
      <w:r>
        <w:rPr>
          <w:rFonts w:cs="Arial"/>
          <w:b/>
          <w:bCs/>
          <w:sz w:val="36"/>
          <w:szCs w:val="36"/>
        </w:rPr>
        <w:t>9</w:t>
      </w:r>
      <w:r w:rsidR="00F9180A">
        <w:rPr>
          <w:rFonts w:cs="Arial"/>
          <w:b/>
          <w:bCs/>
          <w:sz w:val="36"/>
          <w:szCs w:val="36"/>
        </w:rPr>
        <w:t>.</w:t>
      </w:r>
      <w:r w:rsidR="00547C90" w:rsidRPr="00547C90">
        <w:rPr>
          <w:rFonts w:cs="Arial"/>
          <w:b/>
          <w:bCs/>
          <w:sz w:val="36"/>
          <w:szCs w:val="36"/>
        </w:rPr>
        <w:t xml:space="preserve"> List of annexes </w:t>
      </w:r>
    </w:p>
    <w:p w14:paraId="794EC28E" w14:textId="77777777" w:rsidR="00547C90" w:rsidRPr="00547C90" w:rsidRDefault="00547C90" w:rsidP="00547C90">
      <w:pPr>
        <w:autoSpaceDE w:val="0"/>
        <w:autoSpaceDN w:val="0"/>
        <w:adjustRightInd w:val="0"/>
        <w:spacing w:after="0" w:line="240" w:lineRule="auto"/>
        <w:ind w:left="720" w:hanging="360"/>
        <w:rPr>
          <w:rFonts w:cs="Arial"/>
          <w:sz w:val="23"/>
          <w:szCs w:val="23"/>
        </w:rPr>
      </w:pPr>
      <w:r w:rsidRPr="00547C90">
        <w:rPr>
          <w:rFonts w:ascii="Wingdings" w:hAnsi="Wingdings" w:cs="Wingdings"/>
          <w:sz w:val="16"/>
          <w:szCs w:val="16"/>
        </w:rPr>
        <w:t>􀂉</w:t>
      </w:r>
      <w:r w:rsidRPr="00547C90">
        <w:rPr>
          <w:rFonts w:ascii="Wingdings" w:hAnsi="Wingdings" w:cs="Wingdings"/>
          <w:sz w:val="16"/>
          <w:szCs w:val="16"/>
        </w:rPr>
        <w:t></w:t>
      </w:r>
      <w:r w:rsidRPr="00547C90">
        <w:rPr>
          <w:rFonts w:cs="Arial"/>
          <w:sz w:val="23"/>
          <w:szCs w:val="23"/>
        </w:rPr>
        <w:t>Field Reg</w:t>
      </w:r>
      <w:r>
        <w:rPr>
          <w:rFonts w:cs="Arial"/>
          <w:sz w:val="23"/>
          <w:szCs w:val="23"/>
        </w:rPr>
        <w:t>istration form (use same form as for organic ICS)</w:t>
      </w:r>
    </w:p>
    <w:p w14:paraId="5D8AC9A7" w14:textId="77777777" w:rsidR="00547C90" w:rsidRPr="00547C90" w:rsidRDefault="00547C90" w:rsidP="00547C90">
      <w:pPr>
        <w:autoSpaceDE w:val="0"/>
        <w:autoSpaceDN w:val="0"/>
        <w:adjustRightInd w:val="0"/>
        <w:spacing w:after="0" w:line="240" w:lineRule="auto"/>
        <w:ind w:left="720" w:hanging="360"/>
        <w:rPr>
          <w:rFonts w:cs="Arial"/>
          <w:sz w:val="23"/>
          <w:szCs w:val="23"/>
        </w:rPr>
      </w:pPr>
      <w:r w:rsidRPr="00547C90">
        <w:rPr>
          <w:rFonts w:ascii="Wingdings" w:hAnsi="Wingdings" w:cs="Wingdings"/>
          <w:sz w:val="16"/>
          <w:szCs w:val="16"/>
        </w:rPr>
        <w:t>􀂉</w:t>
      </w:r>
      <w:r w:rsidRPr="00547C90">
        <w:rPr>
          <w:rFonts w:ascii="Wingdings" w:hAnsi="Wingdings" w:cs="Wingdings"/>
          <w:sz w:val="16"/>
          <w:szCs w:val="16"/>
        </w:rPr>
        <w:t></w:t>
      </w:r>
      <w:r>
        <w:rPr>
          <w:rFonts w:cs="Arial"/>
          <w:sz w:val="23"/>
          <w:szCs w:val="23"/>
        </w:rPr>
        <w:t>Basic FairTSA Fair Trade Requirements</w:t>
      </w:r>
    </w:p>
    <w:p w14:paraId="3067067A" w14:textId="77777777" w:rsidR="00547C90" w:rsidRPr="00547C90" w:rsidRDefault="00547C90" w:rsidP="00547C90">
      <w:pPr>
        <w:autoSpaceDE w:val="0"/>
        <w:autoSpaceDN w:val="0"/>
        <w:adjustRightInd w:val="0"/>
        <w:spacing w:after="0" w:line="240" w:lineRule="auto"/>
        <w:ind w:left="720" w:hanging="360"/>
        <w:rPr>
          <w:rFonts w:cs="Arial"/>
          <w:sz w:val="23"/>
          <w:szCs w:val="23"/>
        </w:rPr>
      </w:pPr>
      <w:r w:rsidRPr="00547C90">
        <w:rPr>
          <w:rFonts w:ascii="Wingdings" w:hAnsi="Wingdings" w:cs="Wingdings"/>
          <w:sz w:val="16"/>
          <w:szCs w:val="16"/>
        </w:rPr>
        <w:t>􀂉</w:t>
      </w:r>
      <w:r w:rsidRPr="00547C90">
        <w:rPr>
          <w:rFonts w:ascii="Wingdings" w:hAnsi="Wingdings" w:cs="Wingdings"/>
          <w:sz w:val="16"/>
          <w:szCs w:val="16"/>
        </w:rPr>
        <w:t></w:t>
      </w:r>
      <w:r w:rsidRPr="00547C90">
        <w:rPr>
          <w:rFonts w:cs="Arial"/>
          <w:sz w:val="23"/>
          <w:szCs w:val="23"/>
        </w:rPr>
        <w:t>Form to d</w:t>
      </w:r>
      <w:r>
        <w:rPr>
          <w:rFonts w:cs="Arial"/>
          <w:sz w:val="23"/>
          <w:szCs w:val="23"/>
        </w:rPr>
        <w:t>eclare ownership of the fields (use same form as for organic ICS)</w:t>
      </w:r>
    </w:p>
    <w:p w14:paraId="7B7044FE" w14:textId="77777777" w:rsidR="00547C90" w:rsidRPr="00547C90" w:rsidRDefault="00547C90" w:rsidP="00547C90">
      <w:pPr>
        <w:autoSpaceDE w:val="0"/>
        <w:autoSpaceDN w:val="0"/>
        <w:adjustRightInd w:val="0"/>
        <w:spacing w:after="0" w:line="240" w:lineRule="auto"/>
        <w:ind w:left="720" w:hanging="360"/>
        <w:rPr>
          <w:rFonts w:cs="Arial"/>
          <w:sz w:val="23"/>
          <w:szCs w:val="23"/>
        </w:rPr>
      </w:pPr>
      <w:r w:rsidRPr="00547C90">
        <w:rPr>
          <w:rFonts w:ascii="Wingdings" w:hAnsi="Wingdings" w:cs="Wingdings"/>
          <w:sz w:val="16"/>
          <w:szCs w:val="16"/>
        </w:rPr>
        <w:t>􀂉</w:t>
      </w:r>
      <w:r w:rsidRPr="00547C90">
        <w:rPr>
          <w:rFonts w:ascii="Wingdings" w:hAnsi="Wingdings" w:cs="Wingdings"/>
          <w:sz w:val="16"/>
          <w:szCs w:val="16"/>
        </w:rPr>
        <w:t></w:t>
      </w:r>
      <w:r w:rsidRPr="00547C90">
        <w:rPr>
          <w:rFonts w:cs="Arial"/>
          <w:sz w:val="23"/>
          <w:szCs w:val="23"/>
        </w:rPr>
        <w:t>Fi</w:t>
      </w:r>
      <w:r>
        <w:rPr>
          <w:rFonts w:cs="Arial"/>
          <w:sz w:val="23"/>
          <w:szCs w:val="23"/>
        </w:rPr>
        <w:t>eld inspection form</w:t>
      </w:r>
    </w:p>
    <w:p w14:paraId="1D13B9D7" w14:textId="77777777" w:rsidR="00547C90" w:rsidRPr="00547C90" w:rsidRDefault="00547C90" w:rsidP="00547C90">
      <w:pPr>
        <w:autoSpaceDE w:val="0"/>
        <w:autoSpaceDN w:val="0"/>
        <w:adjustRightInd w:val="0"/>
        <w:spacing w:after="0" w:line="240" w:lineRule="auto"/>
        <w:ind w:left="720" w:hanging="360"/>
        <w:rPr>
          <w:rFonts w:cs="Arial"/>
          <w:sz w:val="23"/>
          <w:szCs w:val="23"/>
        </w:rPr>
      </w:pPr>
      <w:r w:rsidRPr="00547C90">
        <w:rPr>
          <w:rFonts w:ascii="Wingdings" w:hAnsi="Wingdings" w:cs="Wingdings"/>
          <w:sz w:val="16"/>
          <w:szCs w:val="16"/>
        </w:rPr>
        <w:t>􀂉</w:t>
      </w:r>
      <w:r w:rsidRPr="00547C90">
        <w:rPr>
          <w:rFonts w:ascii="Wingdings" w:hAnsi="Wingdings" w:cs="Wingdings"/>
          <w:sz w:val="16"/>
          <w:szCs w:val="16"/>
        </w:rPr>
        <w:t></w:t>
      </w:r>
      <w:r>
        <w:rPr>
          <w:rFonts w:cs="Arial"/>
          <w:sz w:val="23"/>
          <w:szCs w:val="23"/>
        </w:rPr>
        <w:t>Purchasing Contract (use same form as for organic ICS and add cl</w:t>
      </w:r>
      <w:r w:rsidR="004315B3">
        <w:rPr>
          <w:rFonts w:cs="Arial"/>
          <w:sz w:val="23"/>
          <w:szCs w:val="23"/>
        </w:rPr>
        <w:t>a</w:t>
      </w:r>
      <w:r>
        <w:rPr>
          <w:rFonts w:cs="Arial"/>
          <w:sz w:val="23"/>
          <w:szCs w:val="23"/>
        </w:rPr>
        <w:t>use regarding price premium and community development)</w:t>
      </w:r>
    </w:p>
    <w:p w14:paraId="18CD206F" w14:textId="77777777" w:rsidR="00547C90" w:rsidRPr="00547C90" w:rsidRDefault="00547C90" w:rsidP="00547C90">
      <w:pPr>
        <w:autoSpaceDE w:val="0"/>
        <w:autoSpaceDN w:val="0"/>
        <w:adjustRightInd w:val="0"/>
        <w:spacing w:after="0" w:line="240" w:lineRule="auto"/>
        <w:ind w:left="720" w:hanging="360"/>
        <w:rPr>
          <w:rFonts w:cs="Arial"/>
          <w:sz w:val="23"/>
          <w:szCs w:val="23"/>
        </w:rPr>
      </w:pPr>
      <w:r w:rsidRPr="00547C90">
        <w:rPr>
          <w:rFonts w:ascii="Wingdings" w:hAnsi="Wingdings" w:cs="Wingdings"/>
          <w:sz w:val="16"/>
          <w:szCs w:val="16"/>
        </w:rPr>
        <w:t>􀂉</w:t>
      </w:r>
      <w:r w:rsidRPr="00547C90">
        <w:rPr>
          <w:rFonts w:ascii="Wingdings" w:hAnsi="Wingdings" w:cs="Wingdings"/>
          <w:sz w:val="16"/>
          <w:szCs w:val="16"/>
        </w:rPr>
        <w:t></w:t>
      </w:r>
      <w:r w:rsidRPr="00547C90">
        <w:rPr>
          <w:rFonts w:cs="Arial"/>
          <w:sz w:val="23"/>
          <w:szCs w:val="23"/>
        </w:rPr>
        <w:t>Conflict o</w:t>
      </w:r>
      <w:r>
        <w:rPr>
          <w:rFonts w:cs="Arial"/>
          <w:sz w:val="23"/>
          <w:szCs w:val="23"/>
        </w:rPr>
        <w:t>f Interest form (use same form as for organic, exchange organic with “FairTSA Fair Trade”</w:t>
      </w:r>
    </w:p>
    <w:p w14:paraId="10620610" w14:textId="77777777" w:rsidR="00547C90" w:rsidRPr="00547C90" w:rsidRDefault="000F21B5" w:rsidP="0024219C">
      <w:pPr>
        <w:autoSpaceDE w:val="0"/>
        <w:autoSpaceDN w:val="0"/>
        <w:adjustRightInd w:val="0"/>
        <w:spacing w:after="0" w:line="240" w:lineRule="auto"/>
        <w:rPr>
          <w:rFonts w:cs="Arial"/>
          <w:sz w:val="23"/>
          <w:szCs w:val="23"/>
        </w:rPr>
      </w:pPr>
      <w:r>
        <w:rPr>
          <w:rFonts w:cs="Arial"/>
          <w:sz w:val="23"/>
          <w:szCs w:val="23"/>
        </w:rPr>
        <w:t xml:space="preserve"> </w:t>
      </w:r>
    </w:p>
    <w:p w14:paraId="1B8F4F15" w14:textId="77777777" w:rsidR="00547C90" w:rsidRPr="00495728" w:rsidRDefault="00547C90" w:rsidP="00495728"/>
    <w:sectPr w:rsidR="00547C90" w:rsidRPr="004957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BB49D" w14:textId="77777777" w:rsidR="00892AE7" w:rsidRDefault="00892AE7" w:rsidP="00586D50">
      <w:pPr>
        <w:spacing w:after="0" w:line="240" w:lineRule="auto"/>
      </w:pPr>
      <w:r>
        <w:separator/>
      </w:r>
    </w:p>
  </w:endnote>
  <w:endnote w:type="continuationSeparator" w:id="0">
    <w:p w14:paraId="3195ADDE" w14:textId="77777777" w:rsidR="00892AE7" w:rsidRDefault="00892AE7" w:rsidP="0058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566961"/>
      <w:docPartObj>
        <w:docPartGallery w:val="Page Numbers (Bottom of Page)"/>
        <w:docPartUnique/>
      </w:docPartObj>
    </w:sdtPr>
    <w:sdtEndPr>
      <w:rPr>
        <w:noProof/>
      </w:rPr>
    </w:sdtEndPr>
    <w:sdtContent>
      <w:p w14:paraId="4EF9C5A8" w14:textId="77777777" w:rsidR="00586D50" w:rsidRDefault="00586D50">
        <w:pPr>
          <w:pStyle w:val="Footer"/>
          <w:jc w:val="right"/>
        </w:pPr>
        <w:r>
          <w:fldChar w:fldCharType="begin"/>
        </w:r>
        <w:r>
          <w:instrText xml:space="preserve"> PAGE   \* MERGEFORMAT </w:instrText>
        </w:r>
        <w:r>
          <w:fldChar w:fldCharType="separate"/>
        </w:r>
        <w:r w:rsidR="00EF6D8A">
          <w:rPr>
            <w:noProof/>
          </w:rPr>
          <w:t>9</w:t>
        </w:r>
        <w:r>
          <w:rPr>
            <w:noProof/>
          </w:rPr>
          <w:fldChar w:fldCharType="end"/>
        </w:r>
      </w:p>
    </w:sdtContent>
  </w:sdt>
  <w:p w14:paraId="5F209D90" w14:textId="77777777" w:rsidR="00586D50" w:rsidRDefault="00586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B1380" w14:textId="77777777" w:rsidR="00892AE7" w:rsidRDefault="00892AE7" w:rsidP="00586D50">
      <w:pPr>
        <w:spacing w:after="0" w:line="240" w:lineRule="auto"/>
      </w:pPr>
      <w:r>
        <w:separator/>
      </w:r>
    </w:p>
  </w:footnote>
  <w:footnote w:type="continuationSeparator" w:id="0">
    <w:p w14:paraId="72AEF5C7" w14:textId="77777777" w:rsidR="00892AE7" w:rsidRDefault="00892AE7" w:rsidP="00586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73BD0"/>
    <w:multiLevelType w:val="hybridMultilevel"/>
    <w:tmpl w:val="BD06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F6F31"/>
    <w:multiLevelType w:val="hybridMultilevel"/>
    <w:tmpl w:val="E7DC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06A19"/>
    <w:multiLevelType w:val="hybridMultilevel"/>
    <w:tmpl w:val="D79AC4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A6639FC"/>
    <w:multiLevelType w:val="hybridMultilevel"/>
    <w:tmpl w:val="59D22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F5F29AC"/>
    <w:multiLevelType w:val="hybridMultilevel"/>
    <w:tmpl w:val="DE42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5E5"/>
    <w:rsid w:val="00074D02"/>
    <w:rsid w:val="00087DD5"/>
    <w:rsid w:val="00090622"/>
    <w:rsid w:val="000978C2"/>
    <w:rsid w:val="000F21B5"/>
    <w:rsid w:val="000F3317"/>
    <w:rsid w:val="00186C2F"/>
    <w:rsid w:val="00195D65"/>
    <w:rsid w:val="00197543"/>
    <w:rsid w:val="001D09CD"/>
    <w:rsid w:val="001F5F1F"/>
    <w:rsid w:val="0024219C"/>
    <w:rsid w:val="002A200F"/>
    <w:rsid w:val="002B65E5"/>
    <w:rsid w:val="002D229E"/>
    <w:rsid w:val="002D23E8"/>
    <w:rsid w:val="00327426"/>
    <w:rsid w:val="00336290"/>
    <w:rsid w:val="0036596B"/>
    <w:rsid w:val="00367A71"/>
    <w:rsid w:val="0037676F"/>
    <w:rsid w:val="00376B76"/>
    <w:rsid w:val="0038779F"/>
    <w:rsid w:val="003A66F2"/>
    <w:rsid w:val="003B2823"/>
    <w:rsid w:val="004002FF"/>
    <w:rsid w:val="004315B3"/>
    <w:rsid w:val="00464AF2"/>
    <w:rsid w:val="00486621"/>
    <w:rsid w:val="00495728"/>
    <w:rsid w:val="00496C45"/>
    <w:rsid w:val="004B0E9B"/>
    <w:rsid w:val="004E3FCE"/>
    <w:rsid w:val="00547C90"/>
    <w:rsid w:val="00586D50"/>
    <w:rsid w:val="00597132"/>
    <w:rsid w:val="005C39B2"/>
    <w:rsid w:val="005F0066"/>
    <w:rsid w:val="005F1508"/>
    <w:rsid w:val="00616702"/>
    <w:rsid w:val="006441FB"/>
    <w:rsid w:val="006469C5"/>
    <w:rsid w:val="006718BD"/>
    <w:rsid w:val="006A69D2"/>
    <w:rsid w:val="006A7452"/>
    <w:rsid w:val="00707A80"/>
    <w:rsid w:val="007159D2"/>
    <w:rsid w:val="00770D4E"/>
    <w:rsid w:val="00774321"/>
    <w:rsid w:val="00782319"/>
    <w:rsid w:val="00783BC9"/>
    <w:rsid w:val="00784914"/>
    <w:rsid w:val="007D4798"/>
    <w:rsid w:val="007F1D92"/>
    <w:rsid w:val="00892AE7"/>
    <w:rsid w:val="00894C62"/>
    <w:rsid w:val="0098477E"/>
    <w:rsid w:val="009B78C5"/>
    <w:rsid w:val="009F28F2"/>
    <w:rsid w:val="009F7814"/>
    <w:rsid w:val="00A565FC"/>
    <w:rsid w:val="00A75307"/>
    <w:rsid w:val="00A75A1E"/>
    <w:rsid w:val="00AB38A5"/>
    <w:rsid w:val="00AE109F"/>
    <w:rsid w:val="00AF1595"/>
    <w:rsid w:val="00AF2D94"/>
    <w:rsid w:val="00B21592"/>
    <w:rsid w:val="00B325FA"/>
    <w:rsid w:val="00B55235"/>
    <w:rsid w:val="00B82F93"/>
    <w:rsid w:val="00BF6447"/>
    <w:rsid w:val="00C70F32"/>
    <w:rsid w:val="00CA036B"/>
    <w:rsid w:val="00CA3549"/>
    <w:rsid w:val="00CE0342"/>
    <w:rsid w:val="00CF77A2"/>
    <w:rsid w:val="00D16C65"/>
    <w:rsid w:val="00D330E2"/>
    <w:rsid w:val="00DB779B"/>
    <w:rsid w:val="00E02A26"/>
    <w:rsid w:val="00E20641"/>
    <w:rsid w:val="00EA0BB6"/>
    <w:rsid w:val="00EB66BF"/>
    <w:rsid w:val="00ED1A8C"/>
    <w:rsid w:val="00EF65C8"/>
    <w:rsid w:val="00EF6D8A"/>
    <w:rsid w:val="00F37312"/>
    <w:rsid w:val="00F40CEA"/>
    <w:rsid w:val="00F45B9E"/>
    <w:rsid w:val="00F76A41"/>
    <w:rsid w:val="00F9180A"/>
    <w:rsid w:val="00FA1514"/>
    <w:rsid w:val="00FB4126"/>
    <w:rsid w:val="00FD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0057"/>
  <w15:chartTrackingRefBased/>
  <w15:docId w15:val="{80626414-7CE3-4666-9269-4C2DAB7B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36B"/>
    <w:rPr>
      <w:rFonts w:ascii="Arial" w:hAnsi="Arial"/>
    </w:rPr>
  </w:style>
  <w:style w:type="paragraph" w:styleId="Heading1">
    <w:name w:val="heading 1"/>
    <w:basedOn w:val="Normal"/>
    <w:next w:val="Normal"/>
    <w:link w:val="Heading1Char"/>
    <w:uiPriority w:val="9"/>
    <w:qFormat/>
    <w:rsid w:val="00EF65C8"/>
    <w:pPr>
      <w:keepNext/>
      <w:keepLines/>
      <w:spacing w:before="240" w:after="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B325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65E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F65C8"/>
    <w:rPr>
      <w:rFonts w:ascii="Arial" w:eastAsiaTheme="majorEastAsia" w:hAnsi="Arial" w:cstheme="majorBidi"/>
      <w:b/>
      <w:color w:val="000000" w:themeColor="text1"/>
      <w:sz w:val="36"/>
      <w:szCs w:val="32"/>
    </w:rPr>
  </w:style>
  <w:style w:type="paragraph" w:styleId="ListParagraph">
    <w:name w:val="List Paragraph"/>
    <w:basedOn w:val="Normal"/>
    <w:uiPriority w:val="34"/>
    <w:qFormat/>
    <w:rsid w:val="001D09CD"/>
    <w:pPr>
      <w:ind w:left="720"/>
      <w:contextualSpacing/>
    </w:pPr>
  </w:style>
  <w:style w:type="character" w:customStyle="1" w:styleId="Heading2Char">
    <w:name w:val="Heading 2 Char"/>
    <w:basedOn w:val="DefaultParagraphFont"/>
    <w:link w:val="Heading2"/>
    <w:uiPriority w:val="9"/>
    <w:rsid w:val="00B325F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86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D50"/>
    <w:rPr>
      <w:rFonts w:ascii="Arial" w:hAnsi="Arial"/>
    </w:rPr>
  </w:style>
  <w:style w:type="paragraph" w:styleId="Footer">
    <w:name w:val="footer"/>
    <w:basedOn w:val="Normal"/>
    <w:link w:val="FooterChar"/>
    <w:uiPriority w:val="99"/>
    <w:unhideWhenUsed/>
    <w:rsid w:val="00586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D5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dc:creator>
  <cp:keywords/>
  <dc:description/>
  <cp:lastModifiedBy>Winfried Fuchshofen</cp:lastModifiedBy>
  <cp:revision>2</cp:revision>
  <dcterms:created xsi:type="dcterms:W3CDTF">2021-01-13T17:21:00Z</dcterms:created>
  <dcterms:modified xsi:type="dcterms:W3CDTF">2021-01-13T17:21:00Z</dcterms:modified>
</cp:coreProperties>
</file>